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2D47E" w14:textId="77777777" w:rsidR="00425456" w:rsidRDefault="00425456">
      <w:pPr>
        <w:pStyle w:val="BodyText"/>
        <w:spacing w:before="9"/>
        <w:rPr>
          <w:rFonts w:ascii="Calibri Light"/>
          <w:i/>
        </w:rPr>
      </w:pPr>
    </w:p>
    <w:p w14:paraId="2D2EB8DF" w14:textId="77777777" w:rsidR="00425456" w:rsidRDefault="00172A93">
      <w:pPr>
        <w:ind w:left="105"/>
        <w:rPr>
          <w:rFonts w:ascii="Calibri Light"/>
          <w:sz w:val="19"/>
        </w:rPr>
      </w:pPr>
      <w:r>
        <w:rPr>
          <w:b/>
          <w:sz w:val="19"/>
        </w:rPr>
        <w:t>From:</w:t>
      </w:r>
      <w:r>
        <w:rPr>
          <w:b/>
          <w:spacing w:val="12"/>
          <w:sz w:val="19"/>
        </w:rPr>
        <w:t xml:space="preserve"> </w:t>
      </w:r>
      <w:r>
        <w:rPr>
          <w:rFonts w:ascii="Calibri Light"/>
          <w:sz w:val="19"/>
        </w:rPr>
        <w:t>Thane</w:t>
      </w:r>
      <w:r>
        <w:rPr>
          <w:rFonts w:ascii="Calibri Light"/>
          <w:spacing w:val="13"/>
          <w:sz w:val="19"/>
        </w:rPr>
        <w:t xml:space="preserve"> </w:t>
      </w:r>
      <w:r>
        <w:rPr>
          <w:rFonts w:ascii="Calibri Light"/>
          <w:sz w:val="19"/>
        </w:rPr>
        <w:t>Pearce</w:t>
      </w:r>
      <w:r>
        <w:rPr>
          <w:rFonts w:ascii="Calibri Light"/>
          <w:spacing w:val="12"/>
          <w:sz w:val="19"/>
        </w:rPr>
        <w:t xml:space="preserve"> </w:t>
      </w:r>
      <w:r>
        <w:rPr>
          <w:rFonts w:ascii="Calibri Light"/>
          <w:spacing w:val="-2"/>
          <w:sz w:val="19"/>
        </w:rPr>
        <w:t>&lt;</w:t>
      </w:r>
      <w:hyperlink r:id="rId4">
        <w:r>
          <w:rPr>
            <w:rFonts w:ascii="Calibri Light"/>
            <w:color w:val="0000FF"/>
            <w:spacing w:val="-2"/>
            <w:sz w:val="19"/>
            <w:u w:val="single" w:color="0000FF"/>
          </w:rPr>
          <w:t>tpearce@psa.asn.au</w:t>
        </w:r>
      </w:hyperlink>
      <w:r>
        <w:rPr>
          <w:rFonts w:ascii="Calibri Light"/>
          <w:spacing w:val="-2"/>
          <w:sz w:val="19"/>
        </w:rPr>
        <w:t>&gt;</w:t>
      </w:r>
    </w:p>
    <w:p w14:paraId="74770758" w14:textId="77777777" w:rsidR="00425456" w:rsidRDefault="00172A93">
      <w:pPr>
        <w:spacing w:before="31"/>
        <w:ind w:left="105"/>
        <w:rPr>
          <w:rFonts w:ascii="Calibri Light"/>
          <w:sz w:val="19"/>
        </w:rPr>
      </w:pPr>
      <w:r>
        <w:rPr>
          <w:b/>
          <w:w w:val="105"/>
          <w:sz w:val="19"/>
        </w:rPr>
        <w:t>Sent:</w:t>
      </w:r>
      <w:r>
        <w:rPr>
          <w:b/>
          <w:spacing w:val="-11"/>
          <w:w w:val="105"/>
          <w:sz w:val="19"/>
        </w:rPr>
        <w:t xml:space="preserve"> </w:t>
      </w:r>
      <w:r>
        <w:rPr>
          <w:rFonts w:ascii="Calibri Light"/>
          <w:w w:val="105"/>
          <w:sz w:val="19"/>
        </w:rPr>
        <w:t>15</w:t>
      </w:r>
      <w:r>
        <w:rPr>
          <w:rFonts w:ascii="Calibri Light"/>
          <w:spacing w:val="-10"/>
          <w:w w:val="105"/>
          <w:sz w:val="19"/>
        </w:rPr>
        <w:t xml:space="preserve"> </w:t>
      </w:r>
      <w:r>
        <w:rPr>
          <w:rFonts w:ascii="Calibri Light"/>
          <w:w w:val="105"/>
          <w:sz w:val="19"/>
        </w:rPr>
        <w:t>November</w:t>
      </w:r>
      <w:r>
        <w:rPr>
          <w:rFonts w:ascii="Calibri Light"/>
          <w:spacing w:val="-10"/>
          <w:w w:val="105"/>
          <w:sz w:val="19"/>
        </w:rPr>
        <w:t xml:space="preserve"> </w:t>
      </w:r>
      <w:r>
        <w:rPr>
          <w:rFonts w:ascii="Calibri Light"/>
          <w:w w:val="105"/>
          <w:sz w:val="19"/>
        </w:rPr>
        <w:t>2023</w:t>
      </w:r>
      <w:r>
        <w:rPr>
          <w:rFonts w:ascii="Calibri Light"/>
          <w:spacing w:val="-10"/>
          <w:w w:val="105"/>
          <w:sz w:val="19"/>
        </w:rPr>
        <w:t xml:space="preserve"> </w:t>
      </w:r>
      <w:r>
        <w:rPr>
          <w:rFonts w:ascii="Calibri Light"/>
          <w:spacing w:val="-2"/>
          <w:w w:val="105"/>
          <w:sz w:val="19"/>
        </w:rPr>
        <w:t>15:44</w:t>
      </w:r>
    </w:p>
    <w:p w14:paraId="1561ADFD" w14:textId="77777777" w:rsidR="00425456" w:rsidRDefault="00172A93">
      <w:pPr>
        <w:spacing w:before="31"/>
        <w:ind w:left="105"/>
        <w:rPr>
          <w:rFonts w:ascii="Calibri Light"/>
          <w:sz w:val="19"/>
        </w:rPr>
      </w:pPr>
      <w:r>
        <w:rPr>
          <w:b/>
          <w:w w:val="105"/>
          <w:sz w:val="19"/>
        </w:rPr>
        <w:t>To:</w:t>
      </w:r>
      <w:r>
        <w:rPr>
          <w:b/>
          <w:spacing w:val="-8"/>
          <w:w w:val="105"/>
          <w:sz w:val="19"/>
        </w:rPr>
        <w:t xml:space="preserve"> </w:t>
      </w:r>
      <w:r>
        <w:rPr>
          <w:rFonts w:ascii="Calibri Light"/>
          <w:w w:val="105"/>
          <w:sz w:val="19"/>
        </w:rPr>
        <w:t>Tori</w:t>
      </w:r>
      <w:r>
        <w:rPr>
          <w:rFonts w:ascii="Calibri Light"/>
          <w:spacing w:val="-8"/>
          <w:w w:val="105"/>
          <w:sz w:val="19"/>
        </w:rPr>
        <w:t xml:space="preserve"> </w:t>
      </w:r>
      <w:proofErr w:type="spellStart"/>
      <w:r>
        <w:rPr>
          <w:rFonts w:ascii="Calibri Light"/>
          <w:w w:val="105"/>
          <w:sz w:val="19"/>
        </w:rPr>
        <w:t>Karraz</w:t>
      </w:r>
      <w:proofErr w:type="spellEnd"/>
      <w:r>
        <w:rPr>
          <w:rFonts w:ascii="Calibri Light"/>
          <w:spacing w:val="-8"/>
          <w:w w:val="105"/>
          <w:sz w:val="19"/>
        </w:rPr>
        <w:t xml:space="preserve"> </w:t>
      </w:r>
      <w:r>
        <w:rPr>
          <w:rFonts w:ascii="Calibri Light"/>
          <w:spacing w:val="-2"/>
          <w:w w:val="105"/>
          <w:sz w:val="19"/>
        </w:rPr>
        <w:t>&lt;</w:t>
      </w:r>
      <w:hyperlink r:id="rId5">
        <w:r>
          <w:rPr>
            <w:rFonts w:ascii="Calibri Light"/>
            <w:color w:val="0000FF"/>
            <w:spacing w:val="-2"/>
            <w:w w:val="105"/>
            <w:sz w:val="19"/>
            <w:u w:val="single" w:color="0000FF"/>
          </w:rPr>
          <w:t>victoria.karraz@northcott.com.au</w:t>
        </w:r>
      </w:hyperlink>
      <w:r>
        <w:rPr>
          <w:rFonts w:ascii="Calibri Light"/>
          <w:spacing w:val="-2"/>
          <w:w w:val="105"/>
          <w:sz w:val="19"/>
        </w:rPr>
        <w:t>&gt;</w:t>
      </w:r>
    </w:p>
    <w:p w14:paraId="782E1188" w14:textId="77777777" w:rsidR="00425456" w:rsidRDefault="00172A93">
      <w:pPr>
        <w:spacing w:before="30"/>
        <w:ind w:left="105"/>
        <w:rPr>
          <w:rFonts w:ascii="Calibri Light"/>
          <w:sz w:val="19"/>
        </w:rPr>
      </w:pPr>
      <w:r>
        <w:rPr>
          <w:b/>
          <w:sz w:val="19"/>
        </w:rPr>
        <w:t>Subject:</w:t>
      </w:r>
      <w:r>
        <w:rPr>
          <w:b/>
          <w:spacing w:val="16"/>
          <w:sz w:val="19"/>
        </w:rPr>
        <w:t xml:space="preserve"> </w:t>
      </w:r>
      <w:r>
        <w:rPr>
          <w:rFonts w:ascii="Calibri Light"/>
          <w:sz w:val="19"/>
        </w:rPr>
        <w:t>Service</w:t>
      </w:r>
      <w:r>
        <w:rPr>
          <w:rFonts w:ascii="Calibri Light"/>
          <w:spacing w:val="17"/>
          <w:sz w:val="19"/>
        </w:rPr>
        <w:t xml:space="preserve"> </w:t>
      </w:r>
      <w:r>
        <w:rPr>
          <w:rFonts w:ascii="Calibri Light"/>
          <w:sz w:val="19"/>
        </w:rPr>
        <w:t>Coordinators</w:t>
      </w:r>
      <w:r>
        <w:rPr>
          <w:rFonts w:ascii="Calibri Light"/>
          <w:spacing w:val="17"/>
          <w:sz w:val="19"/>
        </w:rPr>
        <w:t xml:space="preserve"> </w:t>
      </w:r>
      <w:r>
        <w:rPr>
          <w:rFonts w:ascii="Calibri Light"/>
          <w:sz w:val="19"/>
        </w:rPr>
        <w:t>-</w:t>
      </w:r>
      <w:r>
        <w:rPr>
          <w:rFonts w:ascii="Calibri Light"/>
          <w:spacing w:val="17"/>
          <w:sz w:val="19"/>
        </w:rPr>
        <w:t xml:space="preserve"> </w:t>
      </w:r>
      <w:r>
        <w:rPr>
          <w:rFonts w:ascii="Calibri Light"/>
          <w:sz w:val="19"/>
        </w:rPr>
        <w:t>consultation</w:t>
      </w:r>
      <w:r>
        <w:rPr>
          <w:rFonts w:ascii="Calibri Light"/>
          <w:spacing w:val="17"/>
          <w:sz w:val="19"/>
        </w:rPr>
        <w:t xml:space="preserve"> </w:t>
      </w:r>
      <w:r>
        <w:rPr>
          <w:rFonts w:ascii="Calibri Light"/>
          <w:sz w:val="19"/>
        </w:rPr>
        <w:t>on</w:t>
      </w:r>
      <w:r>
        <w:rPr>
          <w:rFonts w:ascii="Calibri Light"/>
          <w:spacing w:val="17"/>
          <w:sz w:val="19"/>
        </w:rPr>
        <w:t xml:space="preserve"> </w:t>
      </w:r>
      <w:r>
        <w:rPr>
          <w:rFonts w:ascii="Calibri Light"/>
          <w:spacing w:val="-2"/>
          <w:sz w:val="19"/>
        </w:rPr>
        <w:t>change</w:t>
      </w:r>
    </w:p>
    <w:p w14:paraId="1A6389AA" w14:textId="77777777" w:rsidR="00425456" w:rsidRDefault="00425456">
      <w:pPr>
        <w:pStyle w:val="BodyText"/>
        <w:rPr>
          <w:rFonts w:ascii="Calibri Light"/>
          <w:sz w:val="20"/>
        </w:rPr>
      </w:pPr>
    </w:p>
    <w:p w14:paraId="77A510F3" w14:textId="77777777" w:rsidR="00425456" w:rsidRDefault="00425456">
      <w:pPr>
        <w:pStyle w:val="BodyText"/>
        <w:spacing w:before="1"/>
        <w:rPr>
          <w:rFonts w:ascii="Calibri Light"/>
          <w:sz w:val="20"/>
        </w:rPr>
      </w:pPr>
    </w:p>
    <w:p w14:paraId="12884473" w14:textId="77777777" w:rsidR="00425456" w:rsidRDefault="00172A93">
      <w:pPr>
        <w:pStyle w:val="BodyText"/>
        <w:ind w:left="105"/>
        <w:jc w:val="both"/>
        <w:rPr>
          <w:rFonts w:ascii="Times New Roman"/>
        </w:rPr>
      </w:pPr>
      <w:r>
        <w:rPr>
          <w:rFonts w:ascii="Times New Roman"/>
        </w:rPr>
        <w:t xml:space="preserve">Dear </w:t>
      </w:r>
      <w:r>
        <w:rPr>
          <w:rFonts w:ascii="Times New Roman"/>
          <w:spacing w:val="-2"/>
        </w:rPr>
        <w:t>Tori,</w:t>
      </w:r>
    </w:p>
    <w:p w14:paraId="10B6A129" w14:textId="77777777" w:rsidR="00425456" w:rsidRDefault="00425456">
      <w:pPr>
        <w:jc w:val="both"/>
        <w:rPr>
          <w:rFonts w:ascii="Times New Roman"/>
        </w:rPr>
        <w:sectPr w:rsidR="00425456">
          <w:pgSz w:w="11900" w:h="16820"/>
          <w:pgMar w:top="1060" w:right="1340" w:bottom="280" w:left="1440" w:header="720" w:footer="720" w:gutter="0"/>
          <w:cols w:space="720"/>
        </w:sectPr>
      </w:pPr>
    </w:p>
    <w:p w14:paraId="495149E8" w14:textId="77777777" w:rsidR="00425456" w:rsidRDefault="00172A93">
      <w:pPr>
        <w:pStyle w:val="BodyText"/>
        <w:spacing w:before="79" w:line="235" w:lineRule="auto"/>
        <w:ind w:left="105" w:right="464"/>
        <w:rPr>
          <w:rFonts w:ascii="Times New Roman"/>
        </w:rPr>
      </w:pPr>
      <w:r>
        <w:rPr>
          <w:rFonts w:ascii="Times New Roman"/>
        </w:rPr>
        <w:t>I</w:t>
      </w:r>
      <w:r>
        <w:rPr>
          <w:rFonts w:ascii="Times New Roman"/>
          <w:spacing w:val="-2"/>
        </w:rPr>
        <w:t xml:space="preserve"> </w:t>
      </w:r>
      <w:r>
        <w:rPr>
          <w:rFonts w:ascii="Times New Roman"/>
        </w:rPr>
        <w:t>write</w:t>
      </w:r>
      <w:r>
        <w:rPr>
          <w:rFonts w:ascii="Times New Roman"/>
          <w:spacing w:val="-2"/>
        </w:rPr>
        <w:t xml:space="preserve"> </w:t>
      </w:r>
      <w:r>
        <w:rPr>
          <w:rFonts w:ascii="Times New Roman"/>
        </w:rPr>
        <w:t>to</w:t>
      </w:r>
      <w:r>
        <w:rPr>
          <w:rFonts w:ascii="Times New Roman"/>
          <w:spacing w:val="-2"/>
        </w:rPr>
        <w:t xml:space="preserve"> </w:t>
      </w:r>
      <w:r>
        <w:rPr>
          <w:rFonts w:ascii="Times New Roman"/>
        </w:rPr>
        <w:t>you</w:t>
      </w:r>
      <w:r>
        <w:rPr>
          <w:rFonts w:ascii="Times New Roman"/>
          <w:spacing w:val="-2"/>
        </w:rPr>
        <w:t xml:space="preserve"> </w:t>
      </w:r>
      <w:r>
        <w:rPr>
          <w:rFonts w:ascii="Times New Roman"/>
        </w:rPr>
        <w:t>on</w:t>
      </w:r>
      <w:r>
        <w:rPr>
          <w:rFonts w:ascii="Times New Roman"/>
          <w:spacing w:val="-2"/>
        </w:rPr>
        <w:t xml:space="preserve"> </w:t>
      </w:r>
      <w:r>
        <w:rPr>
          <w:rFonts w:ascii="Times New Roman"/>
        </w:rPr>
        <w:t>behalf</w:t>
      </w:r>
      <w:r>
        <w:rPr>
          <w:rFonts w:ascii="Times New Roman"/>
          <w:spacing w:val="-2"/>
        </w:rPr>
        <w:t xml:space="preserve"> </w:t>
      </w:r>
      <w:r>
        <w:rPr>
          <w:rFonts w:ascii="Times New Roman"/>
        </w:rPr>
        <w:t>of</w:t>
      </w:r>
      <w:r>
        <w:rPr>
          <w:rFonts w:ascii="Times New Roman"/>
          <w:spacing w:val="-2"/>
        </w:rPr>
        <w:t xml:space="preserve"> </w:t>
      </w:r>
      <w:r>
        <w:rPr>
          <w:rFonts w:ascii="Times New Roman"/>
        </w:rPr>
        <w:t>the</w:t>
      </w:r>
      <w:r>
        <w:rPr>
          <w:rFonts w:ascii="Times New Roman"/>
          <w:spacing w:val="-2"/>
        </w:rPr>
        <w:t xml:space="preserve"> </w:t>
      </w:r>
      <w:r>
        <w:rPr>
          <w:rFonts w:ascii="Times New Roman"/>
        </w:rPr>
        <w:t>Community</w:t>
      </w:r>
      <w:r>
        <w:rPr>
          <w:rFonts w:ascii="Times New Roman"/>
          <w:spacing w:val="-2"/>
        </w:rPr>
        <w:t xml:space="preserve"> </w:t>
      </w:r>
      <w:r>
        <w:rPr>
          <w:rFonts w:ascii="Times New Roman"/>
        </w:rPr>
        <w:t>and</w:t>
      </w:r>
      <w:r>
        <w:rPr>
          <w:rFonts w:ascii="Times New Roman"/>
          <w:spacing w:val="-2"/>
        </w:rPr>
        <w:t xml:space="preserve"> </w:t>
      </w:r>
      <w:r>
        <w:rPr>
          <w:rFonts w:ascii="Times New Roman"/>
        </w:rPr>
        <w:t>Public</w:t>
      </w:r>
      <w:r>
        <w:rPr>
          <w:rFonts w:ascii="Times New Roman"/>
          <w:spacing w:val="-2"/>
        </w:rPr>
        <w:t xml:space="preserve"> </w:t>
      </w:r>
      <w:r>
        <w:rPr>
          <w:rFonts w:ascii="Times New Roman"/>
        </w:rPr>
        <w:t>Sector</w:t>
      </w:r>
      <w:r>
        <w:rPr>
          <w:rFonts w:ascii="Times New Roman"/>
          <w:spacing w:val="-2"/>
        </w:rPr>
        <w:t xml:space="preserve"> </w:t>
      </w:r>
      <w:r>
        <w:rPr>
          <w:rFonts w:ascii="Times New Roman"/>
        </w:rPr>
        <w:t>Union</w:t>
      </w:r>
      <w:r>
        <w:rPr>
          <w:rFonts w:ascii="Times New Roman"/>
          <w:spacing w:val="-2"/>
        </w:rPr>
        <w:t xml:space="preserve"> </w:t>
      </w:r>
      <w:r>
        <w:rPr>
          <w:rFonts w:ascii="Times New Roman"/>
        </w:rPr>
        <w:t>(CPSU</w:t>
      </w:r>
      <w:r>
        <w:rPr>
          <w:rFonts w:ascii="Times New Roman"/>
          <w:spacing w:val="-2"/>
        </w:rPr>
        <w:t xml:space="preserve"> </w:t>
      </w:r>
      <w:r>
        <w:rPr>
          <w:rFonts w:ascii="Times New Roman"/>
        </w:rPr>
        <w:t>NSW)</w:t>
      </w:r>
      <w:r>
        <w:rPr>
          <w:rFonts w:ascii="Times New Roman"/>
          <w:spacing w:val="-2"/>
        </w:rPr>
        <w:t xml:space="preserve"> </w:t>
      </w:r>
      <w:r>
        <w:rPr>
          <w:rFonts w:ascii="Times New Roman"/>
        </w:rPr>
        <w:t>and</w:t>
      </w:r>
      <w:r>
        <w:rPr>
          <w:rFonts w:ascii="Times New Roman"/>
          <w:spacing w:val="-2"/>
        </w:rPr>
        <w:t xml:space="preserve"> </w:t>
      </w:r>
      <w:r>
        <w:rPr>
          <w:rFonts w:ascii="Times New Roman"/>
        </w:rPr>
        <w:t>refer</w:t>
      </w:r>
      <w:r>
        <w:rPr>
          <w:rFonts w:ascii="Times New Roman"/>
          <w:spacing w:val="-2"/>
        </w:rPr>
        <w:t xml:space="preserve"> </w:t>
      </w:r>
      <w:r>
        <w:rPr>
          <w:rFonts w:ascii="Times New Roman"/>
        </w:rPr>
        <w:t>to</w:t>
      </w:r>
      <w:r>
        <w:rPr>
          <w:rFonts w:ascii="Times New Roman"/>
          <w:spacing w:val="-2"/>
        </w:rPr>
        <w:t xml:space="preserve"> </w:t>
      </w:r>
      <w:r>
        <w:rPr>
          <w:rFonts w:ascii="Times New Roman"/>
        </w:rPr>
        <w:t>your letter of 8 November 2023 (attached). I confirm that I act as an employee appointed representative.</w:t>
      </w:r>
    </w:p>
    <w:p w14:paraId="4E8D22F8" w14:textId="77777777" w:rsidR="00425456" w:rsidRDefault="00425456">
      <w:pPr>
        <w:pStyle w:val="BodyText"/>
        <w:rPr>
          <w:rFonts w:ascii="Times New Roman"/>
          <w:sz w:val="22"/>
        </w:rPr>
      </w:pPr>
    </w:p>
    <w:p w14:paraId="17836E32" w14:textId="77777777" w:rsidR="00425456" w:rsidRDefault="00425456">
      <w:pPr>
        <w:pStyle w:val="BodyText"/>
        <w:rPr>
          <w:rFonts w:ascii="Times New Roman"/>
          <w:sz w:val="22"/>
        </w:rPr>
      </w:pPr>
    </w:p>
    <w:p w14:paraId="28272F6F" w14:textId="77777777" w:rsidR="00425456" w:rsidRDefault="00172A93">
      <w:pPr>
        <w:pStyle w:val="BodyText"/>
        <w:spacing w:before="151" w:line="235" w:lineRule="auto"/>
        <w:ind w:left="105" w:right="186"/>
        <w:rPr>
          <w:rFonts w:ascii="Times New Roman"/>
        </w:rPr>
      </w:pPr>
      <w:r>
        <w:rPr>
          <w:rFonts w:ascii="Times New Roman"/>
        </w:rPr>
        <w:t>In</w:t>
      </w:r>
      <w:r>
        <w:rPr>
          <w:rFonts w:ascii="Times New Roman"/>
          <w:spacing w:val="-2"/>
        </w:rPr>
        <w:t xml:space="preserve"> </w:t>
      </w:r>
      <w:r>
        <w:rPr>
          <w:rFonts w:ascii="Times New Roman"/>
        </w:rPr>
        <w:t>relation</w:t>
      </w:r>
      <w:r>
        <w:rPr>
          <w:rFonts w:ascii="Times New Roman"/>
          <w:spacing w:val="-2"/>
        </w:rPr>
        <w:t xml:space="preserve"> </w:t>
      </w:r>
      <w:r>
        <w:rPr>
          <w:rFonts w:ascii="Times New Roman"/>
        </w:rPr>
        <w:t>to</w:t>
      </w:r>
      <w:r>
        <w:rPr>
          <w:rFonts w:ascii="Times New Roman"/>
          <w:spacing w:val="-2"/>
        </w:rPr>
        <w:t xml:space="preserve"> </w:t>
      </w:r>
      <w:r>
        <w:rPr>
          <w:rFonts w:ascii="Times New Roman"/>
        </w:rPr>
        <w:t>the</w:t>
      </w:r>
      <w:r>
        <w:rPr>
          <w:rFonts w:ascii="Times New Roman"/>
          <w:spacing w:val="-2"/>
        </w:rPr>
        <w:t xml:space="preserve"> </w:t>
      </w:r>
      <w:r>
        <w:rPr>
          <w:rFonts w:ascii="Times New Roman"/>
        </w:rPr>
        <w:t>change</w:t>
      </w:r>
      <w:r>
        <w:rPr>
          <w:rFonts w:ascii="Times New Roman"/>
          <w:spacing w:val="-2"/>
        </w:rPr>
        <w:t xml:space="preserve"> </w:t>
      </w:r>
      <w:r>
        <w:rPr>
          <w:rFonts w:ascii="Times New Roman"/>
        </w:rPr>
        <w:t>proposal</w:t>
      </w:r>
      <w:r>
        <w:rPr>
          <w:rFonts w:ascii="Times New Roman"/>
          <w:spacing w:val="-2"/>
        </w:rPr>
        <w:t xml:space="preserve"> </w:t>
      </w:r>
      <w:r>
        <w:rPr>
          <w:rFonts w:ascii="Times New Roman"/>
        </w:rPr>
        <w:t>outlined</w:t>
      </w:r>
      <w:r>
        <w:rPr>
          <w:rFonts w:ascii="Times New Roman"/>
          <w:spacing w:val="-2"/>
        </w:rPr>
        <w:t xml:space="preserve"> </w:t>
      </w:r>
      <w:r>
        <w:rPr>
          <w:rFonts w:ascii="Times New Roman"/>
        </w:rPr>
        <w:t>in</w:t>
      </w:r>
      <w:r>
        <w:rPr>
          <w:rFonts w:ascii="Times New Roman"/>
          <w:spacing w:val="-2"/>
        </w:rPr>
        <w:t xml:space="preserve"> </w:t>
      </w:r>
      <w:r>
        <w:rPr>
          <w:rFonts w:ascii="Times New Roman"/>
        </w:rPr>
        <w:t>your</w:t>
      </w:r>
      <w:r>
        <w:rPr>
          <w:rFonts w:ascii="Times New Roman"/>
          <w:spacing w:val="-2"/>
        </w:rPr>
        <w:t xml:space="preserve"> </w:t>
      </w:r>
      <w:r>
        <w:rPr>
          <w:rFonts w:ascii="Times New Roman"/>
        </w:rPr>
        <w:t>letter,</w:t>
      </w:r>
      <w:r>
        <w:rPr>
          <w:rFonts w:ascii="Times New Roman"/>
          <w:spacing w:val="-2"/>
        </w:rPr>
        <w:t xml:space="preserve"> </w:t>
      </w:r>
      <w:r>
        <w:rPr>
          <w:rFonts w:ascii="Times New Roman"/>
        </w:rPr>
        <w:t>we</w:t>
      </w:r>
      <w:r>
        <w:rPr>
          <w:rFonts w:ascii="Times New Roman"/>
          <w:spacing w:val="-2"/>
        </w:rPr>
        <w:t xml:space="preserve"> </w:t>
      </w:r>
      <w:r>
        <w:rPr>
          <w:rFonts w:ascii="Times New Roman"/>
        </w:rPr>
        <w:t>ask</w:t>
      </w:r>
      <w:r>
        <w:rPr>
          <w:rFonts w:ascii="Times New Roman"/>
          <w:spacing w:val="-2"/>
        </w:rPr>
        <w:t xml:space="preserve"> </w:t>
      </w:r>
      <w:r>
        <w:rPr>
          <w:rFonts w:ascii="Times New Roman"/>
        </w:rPr>
        <w:t>that</w:t>
      </w:r>
      <w:r>
        <w:rPr>
          <w:rFonts w:ascii="Times New Roman"/>
          <w:spacing w:val="-2"/>
        </w:rPr>
        <w:t xml:space="preserve"> </w:t>
      </w:r>
      <w:r>
        <w:rPr>
          <w:rFonts w:ascii="Times New Roman"/>
        </w:rPr>
        <w:t>genuine</w:t>
      </w:r>
      <w:r>
        <w:rPr>
          <w:rFonts w:ascii="Times New Roman"/>
          <w:spacing w:val="-2"/>
        </w:rPr>
        <w:t xml:space="preserve"> </w:t>
      </w:r>
      <w:r>
        <w:rPr>
          <w:rFonts w:ascii="Times New Roman"/>
        </w:rPr>
        <w:t>consideration</w:t>
      </w:r>
      <w:r>
        <w:rPr>
          <w:rFonts w:ascii="Times New Roman"/>
          <w:spacing w:val="-2"/>
        </w:rPr>
        <w:t xml:space="preserve"> </w:t>
      </w:r>
      <w:proofErr w:type="gramStart"/>
      <w:r>
        <w:rPr>
          <w:rFonts w:ascii="Times New Roman"/>
        </w:rPr>
        <w:t>be</w:t>
      </w:r>
      <w:proofErr w:type="gramEnd"/>
      <w:r>
        <w:rPr>
          <w:rFonts w:ascii="Times New Roman"/>
          <w:spacing w:val="-2"/>
        </w:rPr>
        <w:t xml:space="preserve"> </w:t>
      </w:r>
      <w:r>
        <w:rPr>
          <w:rFonts w:ascii="Times New Roman"/>
        </w:rPr>
        <w:t>given</w:t>
      </w:r>
      <w:r>
        <w:rPr>
          <w:rFonts w:ascii="Times New Roman"/>
          <w:spacing w:val="-2"/>
        </w:rPr>
        <w:t xml:space="preserve"> </w:t>
      </w:r>
      <w:r>
        <w:rPr>
          <w:rFonts w:ascii="Times New Roman"/>
        </w:rPr>
        <w:t>to the following:</w:t>
      </w:r>
    </w:p>
    <w:p w14:paraId="025382CE" w14:textId="77777777" w:rsidR="00425456" w:rsidRDefault="00425456">
      <w:pPr>
        <w:pStyle w:val="BodyText"/>
        <w:rPr>
          <w:rFonts w:ascii="Times New Roman"/>
          <w:sz w:val="20"/>
        </w:rPr>
      </w:pPr>
    </w:p>
    <w:p w14:paraId="58CDC544" w14:textId="77777777" w:rsidR="00425456" w:rsidRDefault="00425456">
      <w:pPr>
        <w:pStyle w:val="BodyText"/>
        <w:rPr>
          <w:rFonts w:ascii="Times New Roman"/>
          <w:sz w:val="20"/>
        </w:rPr>
      </w:pPr>
    </w:p>
    <w:p w14:paraId="6915B6E4" w14:textId="77777777" w:rsidR="00425456" w:rsidRDefault="00425456">
      <w:pPr>
        <w:pStyle w:val="BodyText"/>
        <w:spacing w:before="1"/>
        <w:rPr>
          <w:rFonts w:ascii="Times New Roman"/>
          <w:sz w:val="18"/>
        </w:rPr>
      </w:pPr>
    </w:p>
    <w:p w14:paraId="01163CF9" w14:textId="5C9165AB" w:rsidR="00425456" w:rsidRDefault="00172A93">
      <w:pPr>
        <w:spacing w:line="271" w:lineRule="auto"/>
        <w:ind w:left="630" w:right="186"/>
        <w:rPr>
          <w:rFonts w:ascii="Calibri Light"/>
          <w:sz w:val="19"/>
        </w:rPr>
      </w:pPr>
      <w:r>
        <w:rPr>
          <w:b/>
          <w:w w:val="105"/>
          <w:sz w:val="19"/>
        </w:rPr>
        <w:t>That the implementation of any forced redundancies be delayed until at least 1 February 2024.</w:t>
      </w:r>
      <w:r>
        <w:rPr>
          <w:b/>
          <w:spacing w:val="-1"/>
          <w:w w:val="105"/>
          <w:sz w:val="19"/>
        </w:rPr>
        <w:t xml:space="preserve"> </w:t>
      </w:r>
      <w:r>
        <w:rPr>
          <w:rFonts w:ascii="Calibri Light"/>
          <w:w w:val="105"/>
          <w:sz w:val="19"/>
        </w:rPr>
        <w:t>As you would appreciate, the current proposed implementation timeframe will make it difficult for employees facing a forced redundancy to secure alternative employment. Many businesses close or curtail recruitment activity over the Christmas and New Year period (December-January) to accommodate</w:t>
      </w:r>
      <w:r>
        <w:rPr>
          <w:rFonts w:ascii="Calibri Light"/>
          <w:spacing w:val="-11"/>
          <w:w w:val="105"/>
          <w:sz w:val="19"/>
        </w:rPr>
        <w:t xml:space="preserve"> </w:t>
      </w:r>
      <w:r>
        <w:rPr>
          <w:rFonts w:ascii="Calibri Light"/>
          <w:w w:val="105"/>
          <w:sz w:val="19"/>
        </w:rPr>
        <w:t>staff</w:t>
      </w:r>
      <w:r>
        <w:rPr>
          <w:rFonts w:ascii="Calibri Light"/>
          <w:spacing w:val="-11"/>
          <w:w w:val="105"/>
          <w:sz w:val="19"/>
        </w:rPr>
        <w:t xml:space="preserve"> </w:t>
      </w:r>
      <w:r>
        <w:rPr>
          <w:rFonts w:ascii="Calibri Light"/>
          <w:w w:val="105"/>
          <w:sz w:val="19"/>
        </w:rPr>
        <w:t>leave</w:t>
      </w:r>
      <w:r>
        <w:rPr>
          <w:rFonts w:ascii="Calibri Light"/>
          <w:spacing w:val="-11"/>
          <w:w w:val="105"/>
          <w:sz w:val="19"/>
        </w:rPr>
        <w:t xml:space="preserve"> </w:t>
      </w:r>
      <w:r>
        <w:rPr>
          <w:rFonts w:ascii="Calibri Light"/>
          <w:w w:val="105"/>
          <w:sz w:val="19"/>
        </w:rPr>
        <w:t>and</w:t>
      </w:r>
      <w:r>
        <w:rPr>
          <w:rFonts w:ascii="Calibri Light"/>
          <w:spacing w:val="-11"/>
          <w:w w:val="105"/>
          <w:sz w:val="19"/>
        </w:rPr>
        <w:t xml:space="preserve"> </w:t>
      </w:r>
      <w:r>
        <w:rPr>
          <w:rFonts w:ascii="Calibri Light"/>
          <w:w w:val="105"/>
          <w:sz w:val="19"/>
        </w:rPr>
        <w:t>other</w:t>
      </w:r>
      <w:r>
        <w:rPr>
          <w:rFonts w:ascii="Calibri Light"/>
          <w:spacing w:val="-11"/>
          <w:w w:val="105"/>
          <w:sz w:val="19"/>
        </w:rPr>
        <w:t xml:space="preserve"> </w:t>
      </w:r>
      <w:r>
        <w:rPr>
          <w:rFonts w:ascii="Calibri Light"/>
          <w:w w:val="105"/>
          <w:sz w:val="19"/>
        </w:rPr>
        <w:t>operational</w:t>
      </w:r>
      <w:r>
        <w:rPr>
          <w:rFonts w:ascii="Calibri Light"/>
          <w:spacing w:val="-11"/>
          <w:w w:val="105"/>
          <w:sz w:val="19"/>
        </w:rPr>
        <w:t xml:space="preserve"> </w:t>
      </w:r>
      <w:r>
        <w:rPr>
          <w:rFonts w:ascii="Calibri Light"/>
          <w:w w:val="105"/>
          <w:sz w:val="19"/>
        </w:rPr>
        <w:t>considerations.</w:t>
      </w:r>
      <w:r>
        <w:rPr>
          <w:rFonts w:ascii="Calibri Light"/>
          <w:spacing w:val="-11"/>
          <w:w w:val="105"/>
          <w:sz w:val="19"/>
        </w:rPr>
        <w:t xml:space="preserve"> </w:t>
      </w:r>
      <w:r>
        <w:rPr>
          <w:rFonts w:ascii="Calibri Light"/>
          <w:w w:val="105"/>
          <w:sz w:val="19"/>
        </w:rPr>
        <w:t>As</w:t>
      </w:r>
      <w:r>
        <w:rPr>
          <w:rFonts w:ascii="Calibri Light"/>
          <w:spacing w:val="-11"/>
          <w:w w:val="105"/>
          <w:sz w:val="19"/>
        </w:rPr>
        <w:t xml:space="preserve"> </w:t>
      </w:r>
      <w:r>
        <w:rPr>
          <w:rFonts w:ascii="Calibri Light"/>
          <w:w w:val="105"/>
          <w:sz w:val="19"/>
        </w:rPr>
        <w:t>such,</w:t>
      </w:r>
      <w:r>
        <w:rPr>
          <w:rFonts w:ascii="Calibri Light"/>
          <w:spacing w:val="-11"/>
          <w:w w:val="105"/>
          <w:sz w:val="19"/>
        </w:rPr>
        <w:t xml:space="preserve"> </w:t>
      </w:r>
      <w:r>
        <w:rPr>
          <w:rFonts w:ascii="Calibri Light"/>
          <w:w w:val="105"/>
          <w:sz w:val="19"/>
        </w:rPr>
        <w:t>we</w:t>
      </w:r>
      <w:r>
        <w:rPr>
          <w:rFonts w:ascii="Calibri Light"/>
          <w:spacing w:val="-11"/>
          <w:w w:val="105"/>
          <w:sz w:val="19"/>
        </w:rPr>
        <w:t xml:space="preserve"> </w:t>
      </w:r>
      <w:r>
        <w:rPr>
          <w:rFonts w:ascii="Calibri Light"/>
          <w:w w:val="105"/>
          <w:sz w:val="19"/>
        </w:rPr>
        <w:t>ask</w:t>
      </w:r>
      <w:r>
        <w:rPr>
          <w:rFonts w:ascii="Calibri Light"/>
          <w:spacing w:val="-11"/>
          <w:w w:val="105"/>
          <w:sz w:val="19"/>
        </w:rPr>
        <w:t xml:space="preserve"> </w:t>
      </w:r>
      <w:r>
        <w:rPr>
          <w:rFonts w:ascii="Calibri Light"/>
          <w:w w:val="105"/>
          <w:sz w:val="19"/>
        </w:rPr>
        <w:t>that</w:t>
      </w:r>
      <w:r>
        <w:rPr>
          <w:rFonts w:ascii="Calibri Light"/>
          <w:spacing w:val="-11"/>
          <w:w w:val="105"/>
          <w:sz w:val="19"/>
        </w:rPr>
        <w:t xml:space="preserve"> </w:t>
      </w:r>
      <w:r>
        <w:rPr>
          <w:rFonts w:ascii="Calibri Light"/>
          <w:w w:val="105"/>
          <w:sz w:val="19"/>
        </w:rPr>
        <w:t>Northcott</w:t>
      </w:r>
      <w:r>
        <w:rPr>
          <w:rFonts w:ascii="Calibri Light"/>
          <w:spacing w:val="-11"/>
          <w:w w:val="105"/>
          <w:sz w:val="19"/>
        </w:rPr>
        <w:t xml:space="preserve"> </w:t>
      </w:r>
      <w:r>
        <w:rPr>
          <w:rFonts w:ascii="Calibri Light"/>
          <w:w w:val="105"/>
          <w:sz w:val="19"/>
        </w:rPr>
        <w:t xml:space="preserve">carefully consider delaying forced redundancies as a measure to mitigate the adverse effect of the change on </w:t>
      </w:r>
      <w:r>
        <w:rPr>
          <w:rFonts w:ascii="Calibri Light"/>
          <w:spacing w:val="-2"/>
          <w:w w:val="105"/>
          <w:sz w:val="19"/>
        </w:rPr>
        <w:t>employees.</w:t>
      </w:r>
    </w:p>
    <w:p w14:paraId="4D2DBE66" w14:textId="77777777" w:rsidR="00425456" w:rsidRDefault="00425456">
      <w:pPr>
        <w:pStyle w:val="BodyText"/>
        <w:rPr>
          <w:rFonts w:ascii="Calibri Light"/>
          <w:sz w:val="20"/>
        </w:rPr>
      </w:pPr>
    </w:p>
    <w:p w14:paraId="6EEE33C2" w14:textId="77777777" w:rsidR="00425456" w:rsidRDefault="00425456">
      <w:pPr>
        <w:pStyle w:val="BodyText"/>
        <w:spacing w:before="9"/>
        <w:rPr>
          <w:rFonts w:ascii="Calibri Light"/>
          <w:sz w:val="28"/>
        </w:rPr>
      </w:pPr>
    </w:p>
    <w:p w14:paraId="43448393" w14:textId="50F644A9" w:rsidR="00425456" w:rsidRDefault="00172A93">
      <w:pPr>
        <w:spacing w:before="67" w:line="271" w:lineRule="auto"/>
        <w:ind w:left="630" w:right="183"/>
        <w:rPr>
          <w:rFonts w:ascii="Calibri Light"/>
          <w:sz w:val="19"/>
        </w:rPr>
      </w:pPr>
      <w:r>
        <w:rPr>
          <w:b/>
          <w:w w:val="105"/>
          <w:sz w:val="19"/>
        </w:rPr>
        <w:t xml:space="preserve">That Northcott urgently clarify that </w:t>
      </w:r>
      <w:proofErr w:type="gramStart"/>
      <w:r>
        <w:rPr>
          <w:b/>
          <w:w w:val="105"/>
          <w:sz w:val="19"/>
        </w:rPr>
        <w:t>effected</w:t>
      </w:r>
      <w:proofErr w:type="gramEnd"/>
      <w:r>
        <w:rPr>
          <w:b/>
          <w:w w:val="105"/>
          <w:sz w:val="19"/>
        </w:rPr>
        <w:t xml:space="preserve"> staff are under no obligation to apply for a role in the new structure and that failure to express interest in a role will not be taken to imply resignation of employment. </w:t>
      </w:r>
      <w:r>
        <w:rPr>
          <w:rFonts w:ascii="Calibri Light"/>
          <w:w w:val="105"/>
          <w:sz w:val="19"/>
        </w:rPr>
        <w:t xml:space="preserve">A number of Service Coordinators have been wrongly advised that should they fail to express interest in a role in the new structure it will be treated as a </w:t>
      </w:r>
      <w:proofErr w:type="gramStart"/>
      <w:r>
        <w:rPr>
          <w:rFonts w:ascii="Calibri Light"/>
          <w:w w:val="105"/>
          <w:sz w:val="19"/>
        </w:rPr>
        <w:t>resignation</w:t>
      </w:r>
      <w:proofErr w:type="gramEnd"/>
      <w:r>
        <w:rPr>
          <w:rFonts w:ascii="Calibri Light"/>
          <w:w w:val="105"/>
          <w:sz w:val="19"/>
        </w:rPr>
        <w:t xml:space="preserve"> and they will not be eligible</w:t>
      </w:r>
      <w:r>
        <w:rPr>
          <w:rFonts w:ascii="Calibri Light"/>
          <w:spacing w:val="-11"/>
          <w:w w:val="105"/>
          <w:sz w:val="19"/>
        </w:rPr>
        <w:t xml:space="preserve"> </w:t>
      </w:r>
      <w:r>
        <w:rPr>
          <w:rFonts w:ascii="Calibri Light"/>
          <w:w w:val="105"/>
          <w:sz w:val="19"/>
        </w:rPr>
        <w:t>to</w:t>
      </w:r>
      <w:r>
        <w:rPr>
          <w:rFonts w:ascii="Calibri Light"/>
          <w:spacing w:val="-11"/>
          <w:w w:val="105"/>
          <w:sz w:val="19"/>
        </w:rPr>
        <w:t xml:space="preserve"> </w:t>
      </w:r>
      <w:r>
        <w:rPr>
          <w:rFonts w:ascii="Calibri Light"/>
          <w:w w:val="105"/>
          <w:sz w:val="19"/>
        </w:rPr>
        <w:t>receive</w:t>
      </w:r>
      <w:r>
        <w:rPr>
          <w:rFonts w:ascii="Calibri Light"/>
          <w:spacing w:val="-11"/>
          <w:w w:val="105"/>
          <w:sz w:val="19"/>
        </w:rPr>
        <w:t xml:space="preserve"> </w:t>
      </w:r>
      <w:r>
        <w:rPr>
          <w:rFonts w:ascii="Calibri Light"/>
          <w:w w:val="105"/>
          <w:sz w:val="19"/>
        </w:rPr>
        <w:t>redundancy</w:t>
      </w:r>
      <w:r>
        <w:rPr>
          <w:rFonts w:ascii="Calibri Light"/>
          <w:spacing w:val="-11"/>
          <w:w w:val="105"/>
          <w:sz w:val="19"/>
        </w:rPr>
        <w:t xml:space="preserve"> </w:t>
      </w:r>
      <w:r>
        <w:rPr>
          <w:rFonts w:ascii="Calibri Light"/>
          <w:w w:val="105"/>
          <w:sz w:val="19"/>
        </w:rPr>
        <w:t>and</w:t>
      </w:r>
      <w:r>
        <w:rPr>
          <w:rFonts w:ascii="Calibri Light"/>
          <w:spacing w:val="-11"/>
          <w:w w:val="105"/>
          <w:sz w:val="19"/>
        </w:rPr>
        <w:t xml:space="preserve"> </w:t>
      </w:r>
      <w:r>
        <w:rPr>
          <w:rFonts w:ascii="Calibri Light"/>
          <w:w w:val="105"/>
          <w:sz w:val="19"/>
        </w:rPr>
        <w:t>severance</w:t>
      </w:r>
      <w:r>
        <w:rPr>
          <w:rFonts w:ascii="Calibri Light"/>
          <w:spacing w:val="-11"/>
          <w:w w:val="105"/>
          <w:sz w:val="19"/>
        </w:rPr>
        <w:t xml:space="preserve"> </w:t>
      </w:r>
      <w:r>
        <w:rPr>
          <w:rFonts w:ascii="Calibri Light"/>
          <w:w w:val="105"/>
          <w:sz w:val="19"/>
        </w:rPr>
        <w:t>payments.</w:t>
      </w:r>
      <w:r>
        <w:rPr>
          <w:rFonts w:ascii="Calibri Light"/>
          <w:spacing w:val="-11"/>
          <w:w w:val="105"/>
          <w:sz w:val="19"/>
        </w:rPr>
        <w:t xml:space="preserve"> </w:t>
      </w:r>
      <w:r>
        <w:rPr>
          <w:rFonts w:ascii="Calibri Light"/>
          <w:w w:val="105"/>
          <w:sz w:val="19"/>
        </w:rPr>
        <w:t>We</w:t>
      </w:r>
      <w:r>
        <w:rPr>
          <w:rFonts w:ascii="Calibri Light"/>
          <w:spacing w:val="-11"/>
          <w:w w:val="105"/>
          <w:sz w:val="19"/>
        </w:rPr>
        <w:t xml:space="preserve"> </w:t>
      </w:r>
      <w:r>
        <w:rPr>
          <w:rFonts w:ascii="Calibri Light"/>
          <w:w w:val="105"/>
          <w:sz w:val="19"/>
        </w:rPr>
        <w:t>ask</w:t>
      </w:r>
      <w:r>
        <w:rPr>
          <w:rFonts w:ascii="Calibri Light"/>
          <w:spacing w:val="-11"/>
          <w:w w:val="105"/>
          <w:sz w:val="19"/>
        </w:rPr>
        <w:t xml:space="preserve"> </w:t>
      </w:r>
      <w:r>
        <w:rPr>
          <w:rFonts w:ascii="Calibri Light"/>
          <w:w w:val="105"/>
          <w:sz w:val="19"/>
        </w:rPr>
        <w:t>that</w:t>
      </w:r>
      <w:r>
        <w:rPr>
          <w:rFonts w:ascii="Calibri Light"/>
          <w:spacing w:val="-11"/>
          <w:w w:val="105"/>
          <w:sz w:val="19"/>
        </w:rPr>
        <w:t xml:space="preserve"> </w:t>
      </w:r>
      <w:r>
        <w:rPr>
          <w:rFonts w:ascii="Calibri Light"/>
          <w:w w:val="105"/>
          <w:sz w:val="19"/>
        </w:rPr>
        <w:t>urgent</w:t>
      </w:r>
      <w:r>
        <w:rPr>
          <w:rFonts w:ascii="Calibri Light"/>
          <w:spacing w:val="-11"/>
          <w:w w:val="105"/>
          <w:sz w:val="19"/>
        </w:rPr>
        <w:t xml:space="preserve"> </w:t>
      </w:r>
      <w:r>
        <w:rPr>
          <w:rFonts w:ascii="Calibri Light"/>
          <w:w w:val="105"/>
          <w:sz w:val="19"/>
        </w:rPr>
        <w:t>communications</w:t>
      </w:r>
      <w:r>
        <w:rPr>
          <w:rFonts w:ascii="Calibri Light"/>
          <w:spacing w:val="-11"/>
          <w:w w:val="105"/>
          <w:sz w:val="19"/>
        </w:rPr>
        <w:t xml:space="preserve"> </w:t>
      </w:r>
      <w:r>
        <w:rPr>
          <w:rFonts w:ascii="Calibri Light"/>
          <w:w w:val="105"/>
          <w:sz w:val="19"/>
        </w:rPr>
        <w:t>are</w:t>
      </w:r>
      <w:r>
        <w:rPr>
          <w:rFonts w:ascii="Calibri Light"/>
          <w:spacing w:val="-11"/>
          <w:w w:val="105"/>
          <w:sz w:val="19"/>
        </w:rPr>
        <w:t xml:space="preserve"> </w:t>
      </w:r>
      <w:r>
        <w:rPr>
          <w:rFonts w:ascii="Calibri Light"/>
          <w:w w:val="105"/>
          <w:sz w:val="19"/>
        </w:rPr>
        <w:t>issued to Service Coordinators to clarify this issue.</w:t>
      </w:r>
    </w:p>
    <w:p w14:paraId="36788009" w14:textId="77777777" w:rsidR="00425456" w:rsidRDefault="00425456">
      <w:pPr>
        <w:pStyle w:val="BodyText"/>
        <w:rPr>
          <w:rFonts w:ascii="Calibri Light"/>
          <w:sz w:val="20"/>
        </w:rPr>
      </w:pPr>
    </w:p>
    <w:p w14:paraId="47D4A6BF" w14:textId="77777777" w:rsidR="00425456" w:rsidRDefault="00425456">
      <w:pPr>
        <w:pStyle w:val="BodyText"/>
        <w:spacing w:before="9"/>
        <w:rPr>
          <w:rFonts w:ascii="Calibri Light"/>
          <w:sz w:val="28"/>
        </w:rPr>
      </w:pPr>
    </w:p>
    <w:p w14:paraId="440DC02F" w14:textId="12B4E4AF" w:rsidR="00425456" w:rsidRDefault="00172A93">
      <w:pPr>
        <w:spacing w:before="67" w:line="271" w:lineRule="auto"/>
        <w:ind w:left="630" w:right="186"/>
        <w:rPr>
          <w:rFonts w:ascii="Calibri Light" w:hAnsi="Calibri Light"/>
          <w:sz w:val="19"/>
        </w:rPr>
      </w:pPr>
      <w:r>
        <w:rPr>
          <w:b/>
          <w:w w:val="105"/>
          <w:sz w:val="19"/>
        </w:rPr>
        <w:t xml:space="preserve">That broader consultation </w:t>
      </w:r>
      <w:proofErr w:type="gramStart"/>
      <w:r>
        <w:rPr>
          <w:b/>
          <w:w w:val="105"/>
          <w:sz w:val="19"/>
        </w:rPr>
        <w:t>occur</w:t>
      </w:r>
      <w:proofErr w:type="gramEnd"/>
      <w:r>
        <w:rPr>
          <w:b/>
          <w:w w:val="105"/>
          <w:sz w:val="19"/>
        </w:rPr>
        <w:t xml:space="preserve"> with all Service Coordinators. </w:t>
      </w:r>
      <w:r>
        <w:rPr>
          <w:rFonts w:ascii="Calibri Light" w:hAnsi="Calibri Light"/>
          <w:w w:val="105"/>
          <w:sz w:val="19"/>
        </w:rPr>
        <w:t xml:space="preserve">While we understand that the immediate change proposal is likely to </w:t>
      </w:r>
      <w:proofErr w:type="spellStart"/>
      <w:r>
        <w:rPr>
          <w:rFonts w:ascii="Calibri Light" w:hAnsi="Calibri Light"/>
          <w:w w:val="105"/>
          <w:sz w:val="19"/>
        </w:rPr>
        <w:t>effect</w:t>
      </w:r>
      <w:proofErr w:type="spellEnd"/>
      <w:r>
        <w:rPr>
          <w:rFonts w:ascii="Calibri Light" w:hAnsi="Calibri Light"/>
          <w:w w:val="105"/>
          <w:sz w:val="19"/>
        </w:rPr>
        <w:t xml:space="preserve"> 30 accommodation </w:t>
      </w:r>
      <w:proofErr w:type="gramStart"/>
      <w:r>
        <w:rPr>
          <w:rFonts w:ascii="Calibri Light" w:hAnsi="Calibri Light"/>
          <w:w w:val="105"/>
          <w:sz w:val="19"/>
        </w:rPr>
        <w:t>units</w:t>
      </w:r>
      <w:proofErr w:type="gramEnd"/>
      <w:r>
        <w:rPr>
          <w:rFonts w:ascii="Calibri Light" w:hAnsi="Calibri Light"/>
          <w:w w:val="105"/>
          <w:sz w:val="19"/>
        </w:rPr>
        <w:t xml:space="preserve"> we note from your letter that “Northcott is proposing to develop a regular practice of appointing one Service Coordinator</w:t>
      </w:r>
      <w:r>
        <w:rPr>
          <w:rFonts w:ascii="Calibri Light" w:hAnsi="Calibri Light"/>
          <w:spacing w:val="-1"/>
          <w:w w:val="105"/>
          <w:sz w:val="19"/>
        </w:rPr>
        <w:t xml:space="preserve"> </w:t>
      </w:r>
      <w:r>
        <w:rPr>
          <w:rFonts w:ascii="Calibri Light" w:hAnsi="Calibri Light"/>
          <w:w w:val="105"/>
          <w:sz w:val="19"/>
        </w:rPr>
        <w:t>(direct manager of support workers) across two houses (instead of the current placement of one Service Coordinator</w:t>
      </w:r>
      <w:r>
        <w:rPr>
          <w:rFonts w:ascii="Calibri Light" w:hAnsi="Calibri Light"/>
          <w:spacing w:val="-10"/>
          <w:w w:val="105"/>
          <w:sz w:val="19"/>
        </w:rPr>
        <w:t xml:space="preserve"> </w:t>
      </w:r>
      <w:r>
        <w:rPr>
          <w:rFonts w:ascii="Calibri Light" w:hAnsi="Calibri Light"/>
          <w:w w:val="105"/>
          <w:sz w:val="19"/>
        </w:rPr>
        <w:t>per</w:t>
      </w:r>
      <w:r>
        <w:rPr>
          <w:rFonts w:ascii="Calibri Light" w:hAnsi="Calibri Light"/>
          <w:spacing w:val="-10"/>
          <w:w w:val="105"/>
          <w:sz w:val="19"/>
        </w:rPr>
        <w:t xml:space="preserve"> </w:t>
      </w:r>
      <w:r>
        <w:rPr>
          <w:rFonts w:ascii="Calibri Light" w:hAnsi="Calibri Light"/>
          <w:w w:val="105"/>
          <w:sz w:val="19"/>
        </w:rPr>
        <w:t>house)</w:t>
      </w:r>
      <w:r>
        <w:rPr>
          <w:rFonts w:ascii="Calibri Light" w:hAnsi="Calibri Light"/>
          <w:spacing w:val="-10"/>
          <w:w w:val="105"/>
          <w:sz w:val="19"/>
        </w:rPr>
        <w:t xml:space="preserve"> </w:t>
      </w:r>
      <w:r>
        <w:rPr>
          <w:rFonts w:ascii="Calibri Light" w:hAnsi="Calibri Light"/>
          <w:w w:val="105"/>
          <w:sz w:val="19"/>
        </w:rPr>
        <w:t>where</w:t>
      </w:r>
      <w:r>
        <w:rPr>
          <w:rFonts w:ascii="Calibri Light" w:hAnsi="Calibri Light"/>
          <w:spacing w:val="-10"/>
          <w:w w:val="105"/>
          <w:sz w:val="19"/>
        </w:rPr>
        <w:t xml:space="preserve"> </w:t>
      </w:r>
      <w:r>
        <w:rPr>
          <w:rFonts w:ascii="Calibri Light" w:hAnsi="Calibri Light"/>
          <w:w w:val="105"/>
          <w:sz w:val="19"/>
        </w:rPr>
        <w:t>reasonable.”</w:t>
      </w:r>
      <w:r>
        <w:rPr>
          <w:rFonts w:ascii="Calibri Light" w:hAnsi="Calibri Light"/>
          <w:spacing w:val="-10"/>
          <w:w w:val="105"/>
          <w:sz w:val="19"/>
        </w:rPr>
        <w:t xml:space="preserve"> </w:t>
      </w:r>
      <w:r>
        <w:rPr>
          <w:rFonts w:ascii="Calibri Light" w:hAnsi="Calibri Light"/>
          <w:w w:val="105"/>
          <w:sz w:val="19"/>
        </w:rPr>
        <w:t>In</w:t>
      </w:r>
      <w:r>
        <w:rPr>
          <w:rFonts w:ascii="Calibri Light" w:hAnsi="Calibri Light"/>
          <w:spacing w:val="-10"/>
          <w:w w:val="105"/>
          <w:sz w:val="19"/>
        </w:rPr>
        <w:t xml:space="preserve"> </w:t>
      </w:r>
      <w:r>
        <w:rPr>
          <w:rFonts w:ascii="Calibri Light" w:hAnsi="Calibri Light"/>
          <w:w w:val="105"/>
          <w:sz w:val="19"/>
        </w:rPr>
        <w:t>view</w:t>
      </w:r>
      <w:r>
        <w:rPr>
          <w:rFonts w:ascii="Calibri Light" w:hAnsi="Calibri Light"/>
          <w:spacing w:val="-10"/>
          <w:w w:val="105"/>
          <w:sz w:val="19"/>
        </w:rPr>
        <w:t xml:space="preserve"> </w:t>
      </w:r>
      <w:r>
        <w:rPr>
          <w:rFonts w:ascii="Calibri Light" w:hAnsi="Calibri Light"/>
          <w:w w:val="105"/>
          <w:sz w:val="19"/>
        </w:rPr>
        <w:t>of</w:t>
      </w:r>
      <w:r>
        <w:rPr>
          <w:rFonts w:ascii="Calibri Light" w:hAnsi="Calibri Light"/>
          <w:spacing w:val="-10"/>
          <w:w w:val="105"/>
          <w:sz w:val="19"/>
        </w:rPr>
        <w:t xml:space="preserve"> </w:t>
      </w:r>
      <w:r>
        <w:rPr>
          <w:rFonts w:ascii="Calibri Light" w:hAnsi="Calibri Light"/>
          <w:w w:val="105"/>
          <w:sz w:val="19"/>
        </w:rPr>
        <w:t>this,</w:t>
      </w:r>
      <w:r>
        <w:rPr>
          <w:rFonts w:ascii="Calibri Light" w:hAnsi="Calibri Light"/>
          <w:spacing w:val="-10"/>
          <w:w w:val="105"/>
          <w:sz w:val="19"/>
        </w:rPr>
        <w:t xml:space="preserve"> </w:t>
      </w:r>
      <w:r>
        <w:rPr>
          <w:rFonts w:ascii="Calibri Light" w:hAnsi="Calibri Light"/>
          <w:w w:val="105"/>
          <w:sz w:val="19"/>
        </w:rPr>
        <w:t>we</w:t>
      </w:r>
      <w:r>
        <w:rPr>
          <w:rFonts w:ascii="Calibri Light" w:hAnsi="Calibri Light"/>
          <w:spacing w:val="-10"/>
          <w:w w:val="105"/>
          <w:sz w:val="19"/>
        </w:rPr>
        <w:t xml:space="preserve"> </w:t>
      </w:r>
      <w:r>
        <w:rPr>
          <w:rFonts w:ascii="Calibri Light" w:hAnsi="Calibri Light"/>
          <w:w w:val="105"/>
          <w:sz w:val="19"/>
        </w:rPr>
        <w:t>strongly</w:t>
      </w:r>
      <w:r>
        <w:rPr>
          <w:rFonts w:ascii="Calibri Light" w:hAnsi="Calibri Light"/>
          <w:spacing w:val="-10"/>
          <w:w w:val="105"/>
          <w:sz w:val="19"/>
        </w:rPr>
        <w:t xml:space="preserve"> </w:t>
      </w:r>
      <w:r>
        <w:rPr>
          <w:rFonts w:ascii="Calibri Light" w:hAnsi="Calibri Light"/>
          <w:w w:val="105"/>
          <w:sz w:val="19"/>
        </w:rPr>
        <w:t>encourage</w:t>
      </w:r>
      <w:r>
        <w:rPr>
          <w:rFonts w:ascii="Calibri Light" w:hAnsi="Calibri Light"/>
          <w:spacing w:val="-10"/>
          <w:w w:val="105"/>
          <w:sz w:val="19"/>
        </w:rPr>
        <w:t xml:space="preserve"> </w:t>
      </w:r>
      <w:r>
        <w:rPr>
          <w:rFonts w:ascii="Calibri Light" w:hAnsi="Calibri Light"/>
          <w:w w:val="105"/>
          <w:sz w:val="19"/>
        </w:rPr>
        <w:t>Northcott</w:t>
      </w:r>
      <w:r>
        <w:rPr>
          <w:rFonts w:ascii="Calibri Light" w:hAnsi="Calibri Light"/>
          <w:spacing w:val="-10"/>
          <w:w w:val="105"/>
          <w:sz w:val="19"/>
        </w:rPr>
        <w:t xml:space="preserve"> </w:t>
      </w:r>
      <w:r>
        <w:rPr>
          <w:rFonts w:ascii="Calibri Light" w:hAnsi="Calibri Light"/>
          <w:w w:val="105"/>
          <w:sz w:val="19"/>
        </w:rPr>
        <w:t>to</w:t>
      </w:r>
      <w:r>
        <w:rPr>
          <w:rFonts w:ascii="Calibri Light" w:hAnsi="Calibri Light"/>
          <w:spacing w:val="-10"/>
          <w:w w:val="105"/>
          <w:sz w:val="19"/>
        </w:rPr>
        <w:t xml:space="preserve"> </w:t>
      </w:r>
      <w:r>
        <w:rPr>
          <w:rFonts w:ascii="Calibri Light" w:hAnsi="Calibri Light"/>
          <w:w w:val="105"/>
          <w:sz w:val="19"/>
        </w:rPr>
        <w:t>broaden employee consultation to include all Service Coordinators.</w:t>
      </w:r>
    </w:p>
    <w:p w14:paraId="5E9299E6" w14:textId="77777777" w:rsidR="00425456" w:rsidRDefault="00425456">
      <w:pPr>
        <w:pStyle w:val="BodyText"/>
        <w:rPr>
          <w:rFonts w:ascii="Calibri Light"/>
          <w:sz w:val="20"/>
        </w:rPr>
      </w:pPr>
    </w:p>
    <w:p w14:paraId="3926E9B1" w14:textId="77777777" w:rsidR="00425456" w:rsidRDefault="00425456">
      <w:pPr>
        <w:pStyle w:val="BodyText"/>
        <w:spacing w:before="8"/>
        <w:rPr>
          <w:rFonts w:ascii="Calibri Light"/>
          <w:sz w:val="28"/>
        </w:rPr>
      </w:pPr>
    </w:p>
    <w:p w14:paraId="24DFFCAD" w14:textId="40B5C685" w:rsidR="00425456" w:rsidRDefault="00172A93">
      <w:pPr>
        <w:spacing w:before="67" w:line="271" w:lineRule="auto"/>
        <w:ind w:left="630"/>
        <w:rPr>
          <w:rFonts w:ascii="Calibri Light"/>
          <w:sz w:val="19"/>
        </w:rPr>
      </w:pPr>
      <w:r>
        <w:rPr>
          <w:b/>
          <w:w w:val="105"/>
          <w:sz w:val="19"/>
        </w:rPr>
        <w:t xml:space="preserve">That affected Service Coordinators are provided, at their request, with an estimated post-tax calculation of all eligible payments on redundancy and offered out-placement support. </w:t>
      </w:r>
      <w:proofErr w:type="gramStart"/>
      <w:r>
        <w:rPr>
          <w:rFonts w:ascii="Calibri Light"/>
          <w:w w:val="105"/>
          <w:sz w:val="19"/>
        </w:rPr>
        <w:t>In order to</w:t>
      </w:r>
      <w:proofErr w:type="gramEnd"/>
      <w:r>
        <w:rPr>
          <w:rFonts w:ascii="Calibri Light"/>
          <w:w w:val="105"/>
          <w:sz w:val="19"/>
        </w:rPr>
        <w:t xml:space="preserve"> make</w:t>
      </w:r>
      <w:r>
        <w:rPr>
          <w:rFonts w:ascii="Calibri Light"/>
          <w:spacing w:val="-11"/>
          <w:w w:val="105"/>
          <w:sz w:val="19"/>
        </w:rPr>
        <w:t xml:space="preserve"> </w:t>
      </w:r>
      <w:r>
        <w:rPr>
          <w:rFonts w:ascii="Calibri Light"/>
          <w:w w:val="105"/>
          <w:sz w:val="19"/>
        </w:rPr>
        <w:t>a</w:t>
      </w:r>
      <w:r>
        <w:rPr>
          <w:rFonts w:ascii="Calibri Light"/>
          <w:spacing w:val="-11"/>
          <w:w w:val="105"/>
          <w:sz w:val="19"/>
        </w:rPr>
        <w:t xml:space="preserve"> </w:t>
      </w:r>
      <w:r>
        <w:rPr>
          <w:rFonts w:ascii="Calibri Light"/>
          <w:w w:val="105"/>
          <w:sz w:val="19"/>
        </w:rPr>
        <w:t>genuinely</w:t>
      </w:r>
      <w:r>
        <w:rPr>
          <w:rFonts w:ascii="Calibri Light"/>
          <w:spacing w:val="-11"/>
          <w:w w:val="105"/>
          <w:sz w:val="19"/>
        </w:rPr>
        <w:t xml:space="preserve"> </w:t>
      </w:r>
      <w:r>
        <w:rPr>
          <w:rFonts w:ascii="Calibri Light"/>
          <w:w w:val="105"/>
          <w:sz w:val="19"/>
        </w:rPr>
        <w:t>informed</w:t>
      </w:r>
      <w:r>
        <w:rPr>
          <w:rFonts w:ascii="Calibri Light"/>
          <w:spacing w:val="-11"/>
          <w:w w:val="105"/>
          <w:sz w:val="19"/>
        </w:rPr>
        <w:t xml:space="preserve"> </w:t>
      </w:r>
      <w:r>
        <w:rPr>
          <w:rFonts w:ascii="Calibri Light"/>
          <w:w w:val="105"/>
          <w:sz w:val="19"/>
        </w:rPr>
        <w:t>decision,</w:t>
      </w:r>
      <w:r>
        <w:rPr>
          <w:rFonts w:ascii="Calibri Light"/>
          <w:spacing w:val="-11"/>
          <w:w w:val="105"/>
          <w:sz w:val="19"/>
        </w:rPr>
        <w:t xml:space="preserve"> </w:t>
      </w:r>
      <w:r>
        <w:rPr>
          <w:rFonts w:ascii="Calibri Light"/>
          <w:w w:val="105"/>
          <w:sz w:val="19"/>
        </w:rPr>
        <w:t>affected</w:t>
      </w:r>
      <w:r>
        <w:rPr>
          <w:rFonts w:ascii="Calibri Light"/>
          <w:spacing w:val="-11"/>
          <w:w w:val="105"/>
          <w:sz w:val="19"/>
        </w:rPr>
        <w:t xml:space="preserve"> </w:t>
      </w:r>
      <w:r>
        <w:rPr>
          <w:rFonts w:ascii="Calibri Light"/>
          <w:w w:val="105"/>
          <w:sz w:val="19"/>
        </w:rPr>
        <w:t>employees</w:t>
      </w:r>
      <w:r>
        <w:rPr>
          <w:rFonts w:ascii="Calibri Light"/>
          <w:spacing w:val="-11"/>
          <w:w w:val="105"/>
          <w:sz w:val="19"/>
        </w:rPr>
        <w:t xml:space="preserve"> </w:t>
      </w:r>
      <w:r>
        <w:rPr>
          <w:rFonts w:ascii="Calibri Light"/>
          <w:w w:val="105"/>
          <w:sz w:val="19"/>
        </w:rPr>
        <w:t>should</w:t>
      </w:r>
      <w:r>
        <w:rPr>
          <w:rFonts w:ascii="Calibri Light"/>
          <w:spacing w:val="-11"/>
          <w:w w:val="105"/>
          <w:sz w:val="19"/>
        </w:rPr>
        <w:t xml:space="preserve"> </w:t>
      </w:r>
      <w:r>
        <w:rPr>
          <w:rFonts w:ascii="Calibri Light"/>
          <w:w w:val="105"/>
          <w:sz w:val="19"/>
        </w:rPr>
        <w:t>be</w:t>
      </w:r>
      <w:r>
        <w:rPr>
          <w:rFonts w:ascii="Calibri Light"/>
          <w:spacing w:val="-11"/>
          <w:w w:val="105"/>
          <w:sz w:val="19"/>
        </w:rPr>
        <w:t xml:space="preserve"> </w:t>
      </w:r>
      <w:r>
        <w:rPr>
          <w:rFonts w:ascii="Calibri Light"/>
          <w:w w:val="105"/>
          <w:sz w:val="19"/>
        </w:rPr>
        <w:t>provided</w:t>
      </w:r>
      <w:r>
        <w:rPr>
          <w:rFonts w:ascii="Calibri Light"/>
          <w:spacing w:val="-11"/>
          <w:w w:val="105"/>
          <w:sz w:val="19"/>
        </w:rPr>
        <w:t xml:space="preserve"> </w:t>
      </w:r>
      <w:r>
        <w:rPr>
          <w:rFonts w:ascii="Calibri Light"/>
          <w:w w:val="105"/>
          <w:sz w:val="19"/>
        </w:rPr>
        <w:t>with</w:t>
      </w:r>
      <w:r>
        <w:rPr>
          <w:rFonts w:ascii="Calibri Light"/>
          <w:spacing w:val="-11"/>
          <w:w w:val="105"/>
          <w:sz w:val="19"/>
        </w:rPr>
        <w:t xml:space="preserve"> </w:t>
      </w:r>
      <w:r>
        <w:rPr>
          <w:rFonts w:ascii="Calibri Light"/>
          <w:w w:val="105"/>
          <w:sz w:val="19"/>
        </w:rPr>
        <w:t>appropriate</w:t>
      </w:r>
      <w:r>
        <w:rPr>
          <w:rFonts w:ascii="Calibri Light"/>
          <w:spacing w:val="-11"/>
          <w:w w:val="105"/>
          <w:sz w:val="19"/>
        </w:rPr>
        <w:t xml:space="preserve"> </w:t>
      </w:r>
      <w:r>
        <w:rPr>
          <w:rFonts w:ascii="Calibri Light"/>
          <w:w w:val="105"/>
          <w:sz w:val="19"/>
        </w:rPr>
        <w:t>financial information and have access to out-placement support.</w:t>
      </w:r>
    </w:p>
    <w:p w14:paraId="3FED365D" w14:textId="77777777" w:rsidR="00425456" w:rsidRDefault="00425456">
      <w:pPr>
        <w:pStyle w:val="BodyText"/>
        <w:rPr>
          <w:rFonts w:ascii="Calibri Light"/>
          <w:sz w:val="20"/>
        </w:rPr>
      </w:pPr>
    </w:p>
    <w:p w14:paraId="0A4B6C80" w14:textId="77777777" w:rsidR="00425456" w:rsidRDefault="00425456">
      <w:pPr>
        <w:pStyle w:val="BodyText"/>
        <w:spacing w:before="7"/>
        <w:rPr>
          <w:rFonts w:ascii="Calibri Light"/>
          <w:sz w:val="28"/>
        </w:rPr>
      </w:pPr>
    </w:p>
    <w:p w14:paraId="0A8E0E65" w14:textId="188DB7F5" w:rsidR="00425456" w:rsidRDefault="00172A93">
      <w:pPr>
        <w:spacing w:before="68" w:line="271" w:lineRule="auto"/>
        <w:ind w:left="630"/>
        <w:rPr>
          <w:rFonts w:ascii="Calibri Light"/>
          <w:sz w:val="19"/>
        </w:rPr>
      </w:pPr>
      <w:r>
        <w:rPr>
          <w:b/>
          <w:w w:val="105"/>
          <w:sz w:val="19"/>
        </w:rPr>
        <w:t xml:space="preserve">That </w:t>
      </w:r>
      <w:proofErr w:type="gramStart"/>
      <w:r>
        <w:rPr>
          <w:b/>
          <w:w w:val="105"/>
          <w:sz w:val="19"/>
        </w:rPr>
        <w:t>further,</w:t>
      </w:r>
      <w:proofErr w:type="gramEnd"/>
      <w:r>
        <w:rPr>
          <w:b/>
          <w:w w:val="105"/>
          <w:sz w:val="19"/>
        </w:rPr>
        <w:t xml:space="preserve"> careful consideration be given to the operational viability of the proposed staff-to- supervisor ratio. </w:t>
      </w:r>
      <w:r>
        <w:rPr>
          <w:rFonts w:ascii="Calibri Light"/>
          <w:w w:val="105"/>
          <w:sz w:val="19"/>
        </w:rPr>
        <w:t>We understand that under the proposed operating model Service Coordinators managing</w:t>
      </w:r>
      <w:r>
        <w:rPr>
          <w:rFonts w:ascii="Calibri Light"/>
          <w:spacing w:val="-10"/>
          <w:w w:val="105"/>
          <w:sz w:val="19"/>
        </w:rPr>
        <w:t xml:space="preserve"> </w:t>
      </w:r>
      <w:r>
        <w:rPr>
          <w:rFonts w:ascii="Calibri Light"/>
          <w:w w:val="105"/>
          <w:sz w:val="19"/>
        </w:rPr>
        <w:t>two</w:t>
      </w:r>
      <w:r>
        <w:rPr>
          <w:rFonts w:ascii="Calibri Light"/>
          <w:spacing w:val="-10"/>
          <w:w w:val="105"/>
          <w:sz w:val="19"/>
        </w:rPr>
        <w:t xml:space="preserve"> </w:t>
      </w:r>
      <w:r>
        <w:rPr>
          <w:rFonts w:ascii="Calibri Light"/>
          <w:w w:val="105"/>
          <w:sz w:val="19"/>
        </w:rPr>
        <w:t>accommodations</w:t>
      </w:r>
      <w:r>
        <w:rPr>
          <w:rFonts w:ascii="Calibri Light"/>
          <w:spacing w:val="-10"/>
          <w:w w:val="105"/>
          <w:sz w:val="19"/>
        </w:rPr>
        <w:t xml:space="preserve"> </w:t>
      </w:r>
      <w:r>
        <w:rPr>
          <w:rFonts w:ascii="Calibri Light"/>
          <w:w w:val="105"/>
          <w:sz w:val="19"/>
        </w:rPr>
        <w:t>units</w:t>
      </w:r>
      <w:r>
        <w:rPr>
          <w:rFonts w:ascii="Calibri Light"/>
          <w:spacing w:val="-10"/>
          <w:w w:val="105"/>
          <w:sz w:val="19"/>
        </w:rPr>
        <w:t xml:space="preserve"> </w:t>
      </w:r>
      <w:r>
        <w:rPr>
          <w:rFonts w:ascii="Calibri Light"/>
          <w:w w:val="105"/>
          <w:sz w:val="19"/>
        </w:rPr>
        <w:t>will</w:t>
      </w:r>
      <w:r>
        <w:rPr>
          <w:rFonts w:ascii="Calibri Light"/>
          <w:spacing w:val="-10"/>
          <w:w w:val="105"/>
          <w:sz w:val="19"/>
        </w:rPr>
        <w:t xml:space="preserve"> </w:t>
      </w:r>
      <w:r>
        <w:rPr>
          <w:rFonts w:ascii="Calibri Light"/>
          <w:w w:val="105"/>
          <w:sz w:val="19"/>
        </w:rPr>
        <w:t>have</w:t>
      </w:r>
      <w:r>
        <w:rPr>
          <w:rFonts w:ascii="Calibri Light"/>
          <w:spacing w:val="-10"/>
          <w:w w:val="105"/>
          <w:sz w:val="19"/>
        </w:rPr>
        <w:t xml:space="preserve"> </w:t>
      </w:r>
      <w:r>
        <w:rPr>
          <w:rFonts w:ascii="Calibri Light"/>
          <w:w w:val="105"/>
          <w:sz w:val="19"/>
        </w:rPr>
        <w:t>up</w:t>
      </w:r>
      <w:r>
        <w:rPr>
          <w:rFonts w:ascii="Calibri Light"/>
          <w:spacing w:val="-10"/>
          <w:w w:val="105"/>
          <w:sz w:val="19"/>
        </w:rPr>
        <w:t xml:space="preserve"> </w:t>
      </w:r>
      <w:r>
        <w:rPr>
          <w:rFonts w:ascii="Calibri Light"/>
          <w:w w:val="105"/>
          <w:sz w:val="19"/>
        </w:rPr>
        <w:t>to</w:t>
      </w:r>
      <w:r>
        <w:rPr>
          <w:rFonts w:ascii="Calibri Light"/>
          <w:spacing w:val="-10"/>
          <w:w w:val="105"/>
          <w:sz w:val="19"/>
        </w:rPr>
        <w:t xml:space="preserve"> </w:t>
      </w:r>
      <w:r>
        <w:rPr>
          <w:rFonts w:ascii="Calibri Light"/>
          <w:w w:val="105"/>
          <w:sz w:val="19"/>
        </w:rPr>
        <w:t>20</w:t>
      </w:r>
      <w:r>
        <w:rPr>
          <w:rFonts w:ascii="Calibri Light"/>
          <w:spacing w:val="-10"/>
          <w:w w:val="105"/>
          <w:sz w:val="19"/>
        </w:rPr>
        <w:t xml:space="preserve"> </w:t>
      </w:r>
      <w:r>
        <w:rPr>
          <w:rFonts w:ascii="Calibri Light"/>
          <w:w w:val="105"/>
          <w:sz w:val="19"/>
        </w:rPr>
        <w:t>direct</w:t>
      </w:r>
      <w:r>
        <w:rPr>
          <w:rFonts w:ascii="Calibri Light"/>
          <w:spacing w:val="-10"/>
          <w:w w:val="105"/>
          <w:sz w:val="19"/>
        </w:rPr>
        <w:t xml:space="preserve"> </w:t>
      </w:r>
      <w:r>
        <w:rPr>
          <w:rFonts w:ascii="Calibri Light"/>
          <w:w w:val="105"/>
          <w:sz w:val="19"/>
        </w:rPr>
        <w:t>reports,</w:t>
      </w:r>
      <w:r>
        <w:rPr>
          <w:rFonts w:ascii="Calibri Light"/>
          <w:spacing w:val="-10"/>
          <w:w w:val="105"/>
          <w:sz w:val="19"/>
        </w:rPr>
        <w:t xml:space="preserve"> </w:t>
      </w:r>
      <w:r>
        <w:rPr>
          <w:rFonts w:ascii="Calibri Light"/>
          <w:w w:val="105"/>
          <w:sz w:val="19"/>
        </w:rPr>
        <w:t>effectively</w:t>
      </w:r>
      <w:r>
        <w:rPr>
          <w:rFonts w:ascii="Calibri Light"/>
          <w:spacing w:val="-10"/>
          <w:w w:val="105"/>
          <w:sz w:val="19"/>
        </w:rPr>
        <w:t xml:space="preserve"> </w:t>
      </w:r>
      <w:r>
        <w:rPr>
          <w:rFonts w:ascii="Calibri Light"/>
          <w:w w:val="105"/>
          <w:sz w:val="19"/>
        </w:rPr>
        <w:t>doubling</w:t>
      </w:r>
      <w:r>
        <w:rPr>
          <w:rFonts w:ascii="Calibri Light"/>
          <w:spacing w:val="-10"/>
          <w:w w:val="105"/>
          <w:sz w:val="19"/>
        </w:rPr>
        <w:t xml:space="preserve"> </w:t>
      </w:r>
      <w:r>
        <w:rPr>
          <w:rFonts w:ascii="Calibri Light"/>
          <w:w w:val="105"/>
          <w:sz w:val="19"/>
        </w:rPr>
        <w:t>their</w:t>
      </w:r>
      <w:r>
        <w:rPr>
          <w:rFonts w:ascii="Calibri Light"/>
          <w:spacing w:val="-10"/>
          <w:w w:val="105"/>
          <w:sz w:val="19"/>
        </w:rPr>
        <w:t xml:space="preserve"> </w:t>
      </w:r>
      <w:r>
        <w:rPr>
          <w:rFonts w:ascii="Calibri Light"/>
          <w:w w:val="105"/>
          <w:sz w:val="19"/>
        </w:rPr>
        <w:t>current workload. We are deeply concerned that, if implemented, this change will inevitably increase the likelihood of systemic failure and reduce the overall standard and quality of care.</w:t>
      </w:r>
    </w:p>
    <w:p w14:paraId="06CAEC65" w14:textId="77777777" w:rsidR="00425456" w:rsidRDefault="00425456">
      <w:pPr>
        <w:pStyle w:val="BodyText"/>
        <w:rPr>
          <w:rFonts w:ascii="Calibri Light"/>
          <w:sz w:val="20"/>
        </w:rPr>
      </w:pPr>
    </w:p>
    <w:p w14:paraId="31DB9EE8" w14:textId="77777777" w:rsidR="00425456" w:rsidRDefault="00425456">
      <w:pPr>
        <w:pStyle w:val="BodyText"/>
        <w:spacing w:before="7"/>
        <w:rPr>
          <w:rFonts w:ascii="Calibri Light"/>
          <w:sz w:val="28"/>
        </w:rPr>
      </w:pPr>
    </w:p>
    <w:p w14:paraId="516BF74F" w14:textId="0FD6EB1A" w:rsidR="00425456" w:rsidRDefault="00172A93">
      <w:pPr>
        <w:spacing w:before="67" w:line="271" w:lineRule="auto"/>
        <w:ind w:left="630" w:right="186"/>
        <w:rPr>
          <w:rFonts w:ascii="Calibri Light"/>
          <w:sz w:val="19"/>
        </w:rPr>
      </w:pPr>
      <w:r>
        <w:rPr>
          <w:b/>
          <w:w w:val="105"/>
          <w:sz w:val="19"/>
        </w:rPr>
        <w:t xml:space="preserve">That financial compensation be considered for additional travel between accommodation units. </w:t>
      </w:r>
      <w:r>
        <w:rPr>
          <w:rFonts w:ascii="Calibri Light"/>
          <w:w w:val="105"/>
          <w:sz w:val="19"/>
        </w:rPr>
        <w:t>Under</w:t>
      </w:r>
      <w:r>
        <w:rPr>
          <w:rFonts w:ascii="Calibri Light"/>
          <w:spacing w:val="-7"/>
          <w:w w:val="105"/>
          <w:sz w:val="19"/>
        </w:rPr>
        <w:t xml:space="preserve"> </w:t>
      </w:r>
      <w:r>
        <w:rPr>
          <w:rFonts w:ascii="Calibri Light"/>
          <w:w w:val="105"/>
          <w:sz w:val="19"/>
        </w:rPr>
        <w:t>the</w:t>
      </w:r>
      <w:r>
        <w:rPr>
          <w:rFonts w:ascii="Calibri Light"/>
          <w:spacing w:val="-7"/>
          <w:w w:val="105"/>
          <w:sz w:val="19"/>
        </w:rPr>
        <w:t xml:space="preserve"> </w:t>
      </w:r>
      <w:r>
        <w:rPr>
          <w:rFonts w:ascii="Calibri Light"/>
          <w:w w:val="105"/>
          <w:sz w:val="19"/>
        </w:rPr>
        <w:t>proposed</w:t>
      </w:r>
      <w:r>
        <w:rPr>
          <w:rFonts w:ascii="Calibri Light"/>
          <w:spacing w:val="-7"/>
          <w:w w:val="105"/>
          <w:sz w:val="19"/>
        </w:rPr>
        <w:t xml:space="preserve"> </w:t>
      </w:r>
      <w:r>
        <w:rPr>
          <w:rFonts w:ascii="Calibri Light"/>
          <w:w w:val="105"/>
          <w:sz w:val="19"/>
        </w:rPr>
        <w:t>model</w:t>
      </w:r>
      <w:r>
        <w:rPr>
          <w:rFonts w:ascii="Calibri Light"/>
          <w:spacing w:val="-7"/>
          <w:w w:val="105"/>
          <w:sz w:val="19"/>
        </w:rPr>
        <w:t xml:space="preserve"> </w:t>
      </w:r>
      <w:r>
        <w:rPr>
          <w:rFonts w:ascii="Calibri Light"/>
          <w:w w:val="105"/>
          <w:sz w:val="19"/>
        </w:rPr>
        <w:t>Service</w:t>
      </w:r>
      <w:r>
        <w:rPr>
          <w:rFonts w:ascii="Calibri Light"/>
          <w:spacing w:val="-7"/>
          <w:w w:val="105"/>
          <w:sz w:val="19"/>
        </w:rPr>
        <w:t xml:space="preserve"> </w:t>
      </w:r>
      <w:r>
        <w:rPr>
          <w:rFonts w:ascii="Calibri Light"/>
          <w:w w:val="105"/>
          <w:sz w:val="19"/>
        </w:rPr>
        <w:t>Coordinators</w:t>
      </w:r>
      <w:r>
        <w:rPr>
          <w:rFonts w:ascii="Calibri Light"/>
          <w:spacing w:val="-7"/>
          <w:w w:val="105"/>
          <w:sz w:val="19"/>
        </w:rPr>
        <w:t xml:space="preserve"> </w:t>
      </w:r>
      <w:r>
        <w:rPr>
          <w:rFonts w:ascii="Calibri Light"/>
          <w:w w:val="105"/>
          <w:sz w:val="19"/>
        </w:rPr>
        <w:t>will</w:t>
      </w:r>
      <w:r>
        <w:rPr>
          <w:rFonts w:ascii="Calibri Light"/>
          <w:spacing w:val="-7"/>
          <w:w w:val="105"/>
          <w:sz w:val="19"/>
        </w:rPr>
        <w:t xml:space="preserve"> </w:t>
      </w:r>
      <w:r>
        <w:rPr>
          <w:rFonts w:ascii="Calibri Light"/>
          <w:w w:val="105"/>
          <w:sz w:val="19"/>
        </w:rPr>
        <w:t>be</w:t>
      </w:r>
      <w:r>
        <w:rPr>
          <w:rFonts w:ascii="Calibri Light"/>
          <w:spacing w:val="-7"/>
          <w:w w:val="105"/>
          <w:sz w:val="19"/>
        </w:rPr>
        <w:t xml:space="preserve"> </w:t>
      </w:r>
      <w:r>
        <w:rPr>
          <w:rFonts w:ascii="Calibri Light"/>
          <w:w w:val="105"/>
          <w:sz w:val="19"/>
        </w:rPr>
        <w:t>required</w:t>
      </w:r>
      <w:r>
        <w:rPr>
          <w:rFonts w:ascii="Calibri Light"/>
          <w:spacing w:val="-7"/>
          <w:w w:val="105"/>
          <w:sz w:val="19"/>
        </w:rPr>
        <w:t xml:space="preserve"> </w:t>
      </w:r>
      <w:r>
        <w:rPr>
          <w:rFonts w:ascii="Calibri Light"/>
          <w:w w:val="105"/>
          <w:sz w:val="19"/>
        </w:rPr>
        <w:t>to</w:t>
      </w:r>
      <w:r>
        <w:rPr>
          <w:rFonts w:ascii="Calibri Light"/>
          <w:spacing w:val="-7"/>
          <w:w w:val="105"/>
          <w:sz w:val="19"/>
        </w:rPr>
        <w:t xml:space="preserve"> </w:t>
      </w:r>
      <w:r>
        <w:rPr>
          <w:rFonts w:ascii="Calibri Light"/>
          <w:w w:val="105"/>
          <w:sz w:val="19"/>
        </w:rPr>
        <w:t>undertake</w:t>
      </w:r>
      <w:r>
        <w:rPr>
          <w:rFonts w:ascii="Calibri Light"/>
          <w:spacing w:val="-7"/>
          <w:w w:val="105"/>
          <w:sz w:val="19"/>
        </w:rPr>
        <w:t xml:space="preserve"> </w:t>
      </w:r>
      <w:r>
        <w:rPr>
          <w:rFonts w:ascii="Calibri Light"/>
          <w:w w:val="105"/>
          <w:sz w:val="19"/>
        </w:rPr>
        <w:t>additional</w:t>
      </w:r>
      <w:r>
        <w:rPr>
          <w:rFonts w:ascii="Calibri Light"/>
          <w:spacing w:val="-7"/>
          <w:w w:val="105"/>
          <w:sz w:val="19"/>
        </w:rPr>
        <w:t xml:space="preserve"> </w:t>
      </w:r>
      <w:r>
        <w:rPr>
          <w:rFonts w:ascii="Calibri Light"/>
          <w:w w:val="105"/>
          <w:sz w:val="19"/>
        </w:rPr>
        <w:t>travel</w:t>
      </w:r>
      <w:r>
        <w:rPr>
          <w:rFonts w:ascii="Calibri Light"/>
          <w:spacing w:val="-7"/>
          <w:w w:val="105"/>
          <w:sz w:val="19"/>
        </w:rPr>
        <w:t xml:space="preserve"> </w:t>
      </w:r>
      <w:r>
        <w:rPr>
          <w:rFonts w:ascii="Calibri Light"/>
          <w:w w:val="105"/>
          <w:sz w:val="19"/>
        </w:rPr>
        <w:t>and</w:t>
      </w:r>
      <w:r>
        <w:rPr>
          <w:rFonts w:ascii="Calibri Light"/>
          <w:spacing w:val="-7"/>
          <w:w w:val="105"/>
          <w:sz w:val="19"/>
        </w:rPr>
        <w:t xml:space="preserve"> </w:t>
      </w:r>
      <w:r>
        <w:rPr>
          <w:rFonts w:ascii="Calibri Light"/>
          <w:w w:val="105"/>
          <w:sz w:val="19"/>
        </w:rPr>
        <w:t>we strongly encourage Northcott to consider appropriate financial compensation.</w:t>
      </w:r>
    </w:p>
    <w:p w14:paraId="35FB610D" w14:textId="77777777" w:rsidR="00425456" w:rsidRDefault="00425456">
      <w:pPr>
        <w:pStyle w:val="BodyText"/>
        <w:rPr>
          <w:rFonts w:ascii="Calibri Light"/>
          <w:sz w:val="20"/>
        </w:rPr>
      </w:pPr>
    </w:p>
    <w:p w14:paraId="07C6F0EA" w14:textId="77777777" w:rsidR="00425456" w:rsidRDefault="00425456">
      <w:pPr>
        <w:pStyle w:val="BodyText"/>
        <w:rPr>
          <w:rFonts w:ascii="Calibri Light"/>
          <w:sz w:val="20"/>
        </w:rPr>
      </w:pPr>
    </w:p>
    <w:p w14:paraId="7614F588" w14:textId="77777777" w:rsidR="00425456" w:rsidRDefault="00172A93">
      <w:pPr>
        <w:pStyle w:val="BodyText"/>
        <w:spacing w:before="156"/>
        <w:ind w:left="105"/>
        <w:rPr>
          <w:rFonts w:ascii="Times New Roman"/>
        </w:rPr>
      </w:pPr>
      <w:r>
        <w:rPr>
          <w:rFonts w:ascii="Times New Roman"/>
        </w:rPr>
        <w:t>I</w:t>
      </w:r>
      <w:r>
        <w:rPr>
          <w:rFonts w:ascii="Times New Roman"/>
          <w:spacing w:val="-1"/>
        </w:rPr>
        <w:t xml:space="preserve"> </w:t>
      </w:r>
      <w:r>
        <w:rPr>
          <w:rFonts w:ascii="Times New Roman"/>
        </w:rPr>
        <w:t>thank</w:t>
      </w:r>
      <w:r>
        <w:rPr>
          <w:rFonts w:ascii="Times New Roman"/>
          <w:spacing w:val="-1"/>
        </w:rPr>
        <w:t xml:space="preserve"> </w:t>
      </w:r>
      <w:r>
        <w:rPr>
          <w:rFonts w:ascii="Times New Roman"/>
        </w:rPr>
        <w:t>you for</w:t>
      </w:r>
      <w:r>
        <w:rPr>
          <w:rFonts w:ascii="Times New Roman"/>
          <w:spacing w:val="-1"/>
        </w:rPr>
        <w:t xml:space="preserve"> </w:t>
      </w:r>
      <w:r>
        <w:rPr>
          <w:rFonts w:ascii="Times New Roman"/>
        </w:rPr>
        <w:t>your consideration</w:t>
      </w:r>
      <w:r>
        <w:rPr>
          <w:rFonts w:ascii="Times New Roman"/>
          <w:spacing w:val="-1"/>
        </w:rPr>
        <w:t xml:space="preserve"> </w:t>
      </w:r>
      <w:r>
        <w:rPr>
          <w:rFonts w:ascii="Times New Roman"/>
        </w:rPr>
        <w:t>of our</w:t>
      </w:r>
      <w:r>
        <w:rPr>
          <w:rFonts w:ascii="Times New Roman"/>
          <w:spacing w:val="-1"/>
        </w:rPr>
        <w:t xml:space="preserve"> </w:t>
      </w:r>
      <w:r>
        <w:rPr>
          <w:rFonts w:ascii="Times New Roman"/>
        </w:rPr>
        <w:t>submissions and</w:t>
      </w:r>
      <w:r>
        <w:rPr>
          <w:rFonts w:ascii="Times New Roman"/>
          <w:spacing w:val="-1"/>
        </w:rPr>
        <w:t xml:space="preserve"> </w:t>
      </w:r>
      <w:r>
        <w:rPr>
          <w:rFonts w:ascii="Times New Roman"/>
        </w:rPr>
        <w:t>I look</w:t>
      </w:r>
      <w:r>
        <w:rPr>
          <w:rFonts w:ascii="Times New Roman"/>
          <w:spacing w:val="-1"/>
        </w:rPr>
        <w:t xml:space="preserve"> </w:t>
      </w:r>
      <w:r>
        <w:rPr>
          <w:rFonts w:ascii="Times New Roman"/>
        </w:rPr>
        <w:t>forward to</w:t>
      </w:r>
      <w:r>
        <w:rPr>
          <w:rFonts w:ascii="Times New Roman"/>
          <w:spacing w:val="-1"/>
        </w:rPr>
        <w:t xml:space="preserve"> </w:t>
      </w:r>
      <w:r>
        <w:rPr>
          <w:rFonts w:ascii="Times New Roman"/>
        </w:rPr>
        <w:t>your prompt</w:t>
      </w:r>
      <w:r>
        <w:rPr>
          <w:rFonts w:ascii="Times New Roman"/>
          <w:spacing w:val="-1"/>
        </w:rPr>
        <w:t xml:space="preserve"> </w:t>
      </w:r>
      <w:r>
        <w:rPr>
          <w:rFonts w:ascii="Times New Roman"/>
        </w:rPr>
        <w:t>reply. I</w:t>
      </w:r>
      <w:r>
        <w:rPr>
          <w:rFonts w:ascii="Times New Roman"/>
          <w:spacing w:val="-1"/>
        </w:rPr>
        <w:t xml:space="preserve"> </w:t>
      </w:r>
      <w:r>
        <w:rPr>
          <w:rFonts w:ascii="Times New Roman"/>
        </w:rPr>
        <w:t xml:space="preserve">can </w:t>
      </w:r>
      <w:proofErr w:type="gramStart"/>
      <w:r>
        <w:rPr>
          <w:rFonts w:ascii="Times New Roman"/>
          <w:spacing w:val="-5"/>
        </w:rPr>
        <w:t>be</w:t>
      </w:r>
      <w:proofErr w:type="gramEnd"/>
    </w:p>
    <w:p w14:paraId="1D1C48E9" w14:textId="77777777" w:rsidR="00425456" w:rsidRDefault="00425456">
      <w:pPr>
        <w:rPr>
          <w:rFonts w:ascii="Times New Roman"/>
        </w:rPr>
        <w:sectPr w:rsidR="00425456">
          <w:pgSz w:w="11900" w:h="16820"/>
          <w:pgMar w:top="1000" w:right="1340" w:bottom="280" w:left="1440" w:header="720" w:footer="720" w:gutter="0"/>
          <w:cols w:space="720"/>
        </w:sectPr>
      </w:pPr>
    </w:p>
    <w:p w14:paraId="6125D8B3" w14:textId="77777777" w:rsidR="00425456" w:rsidRDefault="00172A93">
      <w:pPr>
        <w:pStyle w:val="BodyText"/>
        <w:spacing w:before="75"/>
        <w:ind w:left="105"/>
        <w:rPr>
          <w:rFonts w:ascii="Times New Roman"/>
        </w:rPr>
      </w:pPr>
      <w:r>
        <w:rPr>
          <w:rFonts w:ascii="Times New Roman"/>
        </w:rPr>
        <w:t xml:space="preserve">contacted on 0408 223 </w:t>
      </w:r>
      <w:r>
        <w:rPr>
          <w:rFonts w:ascii="Times New Roman"/>
          <w:spacing w:val="-4"/>
        </w:rPr>
        <w:t>276.</w:t>
      </w:r>
    </w:p>
    <w:p w14:paraId="03F744DD" w14:textId="77777777" w:rsidR="00425456" w:rsidRDefault="00425456">
      <w:pPr>
        <w:pStyle w:val="BodyText"/>
        <w:rPr>
          <w:rFonts w:ascii="Times New Roman"/>
          <w:sz w:val="22"/>
        </w:rPr>
      </w:pPr>
    </w:p>
    <w:p w14:paraId="40199319" w14:textId="77777777" w:rsidR="00425456" w:rsidRDefault="00425456">
      <w:pPr>
        <w:pStyle w:val="BodyText"/>
        <w:rPr>
          <w:rFonts w:ascii="Times New Roman"/>
          <w:sz w:val="22"/>
        </w:rPr>
      </w:pPr>
    </w:p>
    <w:p w14:paraId="302D047E" w14:textId="77777777" w:rsidR="00425456" w:rsidRDefault="00172A93">
      <w:pPr>
        <w:pStyle w:val="BodyText"/>
        <w:spacing w:before="146"/>
        <w:ind w:left="105"/>
        <w:rPr>
          <w:rFonts w:ascii="Times New Roman"/>
        </w:rPr>
      </w:pPr>
      <w:r>
        <w:rPr>
          <w:rFonts w:ascii="Times New Roman"/>
          <w:spacing w:val="-2"/>
        </w:rPr>
        <w:t>Regards,</w:t>
      </w:r>
    </w:p>
    <w:p w14:paraId="4A122A84" w14:textId="77777777" w:rsidR="00425456" w:rsidRDefault="00425456">
      <w:pPr>
        <w:pStyle w:val="BodyText"/>
        <w:rPr>
          <w:rFonts w:ascii="Times New Roman"/>
          <w:sz w:val="22"/>
        </w:rPr>
      </w:pPr>
    </w:p>
    <w:p w14:paraId="35F5F481" w14:textId="77777777" w:rsidR="00425456" w:rsidRDefault="00425456">
      <w:pPr>
        <w:pStyle w:val="BodyText"/>
        <w:rPr>
          <w:rFonts w:ascii="Times New Roman"/>
          <w:sz w:val="22"/>
        </w:rPr>
      </w:pPr>
    </w:p>
    <w:p w14:paraId="37B1B794" w14:textId="77777777" w:rsidR="00425456" w:rsidRDefault="00172A93">
      <w:pPr>
        <w:pStyle w:val="BodyText"/>
        <w:spacing w:before="146"/>
        <w:ind w:left="105"/>
        <w:rPr>
          <w:rFonts w:ascii="Times New Roman"/>
        </w:rPr>
      </w:pPr>
      <w:r>
        <w:rPr>
          <w:rFonts w:ascii="Times New Roman"/>
          <w:spacing w:val="-2"/>
        </w:rPr>
        <w:t>Thane</w:t>
      </w:r>
    </w:p>
    <w:p w14:paraId="37DC83E1" w14:textId="77777777" w:rsidR="00425456" w:rsidRDefault="00425456">
      <w:pPr>
        <w:pStyle w:val="BodyText"/>
        <w:rPr>
          <w:rFonts w:ascii="Times New Roman"/>
          <w:sz w:val="20"/>
        </w:rPr>
      </w:pPr>
    </w:p>
    <w:p w14:paraId="21BC23C9" w14:textId="77777777" w:rsidR="00425456" w:rsidRDefault="00425456">
      <w:pPr>
        <w:pStyle w:val="BodyText"/>
        <w:rPr>
          <w:rFonts w:ascii="Times New Roman"/>
          <w:sz w:val="20"/>
        </w:rPr>
      </w:pPr>
    </w:p>
    <w:p w14:paraId="499284F3" w14:textId="77777777" w:rsidR="00D029CA" w:rsidRDefault="00D029CA" w:rsidP="00D029CA">
      <w:pPr>
        <w:pStyle w:val="BodyText"/>
        <w:rPr>
          <w:rFonts w:ascii="Times New Roman"/>
          <w:sz w:val="20"/>
        </w:rPr>
      </w:pPr>
    </w:p>
    <w:p w14:paraId="150327DC" w14:textId="77777777" w:rsidR="00D029CA" w:rsidRDefault="00D029CA" w:rsidP="00D029CA">
      <w:pPr>
        <w:pStyle w:val="BodyText"/>
        <w:spacing w:line="20" w:lineRule="exact"/>
        <w:ind w:left="105"/>
        <w:rPr>
          <w:rFonts w:ascii="Times New Roman"/>
          <w:sz w:val="2"/>
        </w:rPr>
      </w:pPr>
      <w:r>
        <w:rPr>
          <w:rFonts w:ascii="Times New Roman"/>
          <w:noProof/>
          <w:sz w:val="2"/>
        </w:rPr>
        <mc:AlternateContent>
          <mc:Choice Requires="wpg">
            <w:drawing>
              <wp:inline distT="0" distB="0" distL="0" distR="0" wp14:anchorId="1E4B5F2F" wp14:editId="4C8F5D33">
                <wp:extent cx="5591175" cy="889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1175" cy="8890"/>
                          <a:chOff x="0" y="0"/>
                          <a:chExt cx="5591175" cy="8890"/>
                        </a:xfrm>
                      </wpg:grpSpPr>
                      <wps:wsp>
                        <wps:cNvPr id="2" name="Graphic 2"/>
                        <wps:cNvSpPr/>
                        <wps:spPr>
                          <a:xfrm>
                            <a:off x="0" y="0"/>
                            <a:ext cx="5591175" cy="8890"/>
                          </a:xfrm>
                          <a:custGeom>
                            <a:avLst/>
                            <a:gdLst/>
                            <a:ahLst/>
                            <a:cxnLst/>
                            <a:rect l="l" t="t" r="r" b="b"/>
                            <a:pathLst>
                              <a:path w="5591175" h="8890">
                                <a:moveTo>
                                  <a:pt x="5591009" y="0"/>
                                </a:moveTo>
                                <a:lnTo>
                                  <a:pt x="0" y="0"/>
                                </a:lnTo>
                                <a:lnTo>
                                  <a:pt x="0" y="8343"/>
                                </a:lnTo>
                                <a:lnTo>
                                  <a:pt x="5591009" y="8343"/>
                                </a:lnTo>
                                <a:lnTo>
                                  <a:pt x="5591009" y="0"/>
                                </a:lnTo>
                                <a:close/>
                              </a:path>
                            </a:pathLst>
                          </a:custGeom>
                          <a:solidFill>
                            <a:srgbClr val="E0E0E0"/>
                          </a:solidFill>
                        </wps:spPr>
                        <wps:bodyPr wrap="square" lIns="0" tIns="0" rIns="0" bIns="0" rtlCol="0">
                          <a:prstTxWarp prst="textNoShape">
                            <a:avLst/>
                          </a:prstTxWarp>
                          <a:noAutofit/>
                        </wps:bodyPr>
                      </wps:wsp>
                    </wpg:wgp>
                  </a:graphicData>
                </a:graphic>
              </wp:inline>
            </w:drawing>
          </mc:Choice>
          <mc:Fallback>
            <w:pict>
              <v:group w14:anchorId="1B724393" id="Group 1" o:spid="_x0000_s1026" style="width:440.25pt;height:.7pt;mso-position-horizontal-relative:char;mso-position-vertical-relative:line" coordsize="559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9ZcwIAAO8FAAAOAAAAZHJzL2Uyb0RvYy54bWykVNuK2zAQfS/0H4TeGzvZpk1MnKXsJRSW&#10;3YVN6bMiyxcqa1RJibN/35FsJWYXCk0x2CPP0VzOHGl1fWwlOQhjG1A5nU5SSoTiUDSqyumP7f2n&#10;BSXWMVUwCUrk9FVYer3++GHV6UzMoAZZCEMwiLJZp3NaO6ezJLG8Fi2zE9BCobME0zKHS1MlhWEd&#10;Rm9lMkvTL0kHptAGuLAW/972TroO8ctScPdUllY4InOKtbnwNuG98+9kvWJZZZiuGz6UwS6oomWN&#10;wqSnULfMMbI3zbtQbcMNWCjdhEObQFk2XIQesJtp+qabjYG9Dr1UWVfpE01I7RueLg7LHw8bo1/0&#10;s+mrR/MB+C+LvCSdrrKx36+rM/hYmtZvwibIMTD6emJUHB3h+HM+X06nX+eUcPQtFsuBcF7jVN5t&#10;4vXd37YlLOtThsJOhXQalWPP5Nj/I+elZloEzq1v/tmQpsjpjBLFWtTvZpDKzCvHp0aMZ29Y2YHI&#10;i7k5NckyvrduIyBwzA4P1vVaLaLF6mjxo4qmQcV7rcugdUcJat1Qglrf9VrXzPl9fnDeJN1oSPUw&#10;I+9s4SC2EGDOT8pPMk2XlMQhY6VnjFRjLB60ESr64leHeD1mcfX5yteFwaI7fnvYOO0/gYPSRmG5&#10;BCv6TL7vkPLEBeLGbFuQTXHfSOnbt6ba3UhDDgxpvUv9M1Q8gqEkbdYP31s7KF5ROR2KJaf2954Z&#10;QYn8rlCb/hKKhonGLhrGyRsIV1Vg3li3Pf5kRhONZk4dnqtHiBJlWZQF1u8BPdbvVPBt76BsvGZC&#10;bX1FwwKPS7DCrRKYGG5Af22N1wF1vqfXfwAAAP//AwBQSwMEFAAGAAgAAAAhAN9YOVzaAAAAAwEA&#10;AA8AAABkcnMvZG93bnJldi54bWxMj0FLw0AQhe+C/2GZgje7iVoJaTalFPVUBFtBvE2TaRKanQ3Z&#10;bZL+e0cv9vJgeI/3vslWk23VQL1vHBuI5xEo4sKVDVcGPvev9wkoH5BLbB2TgQt5WOW3NxmmpRv5&#10;g4ZdqJSUsE/RQB1Cl2rti5os+rnriMU7ut5ikLOvdNnjKOW21Q9R9KwtNiwLNXa0qak47c7WwNuI&#10;4/oxfhm2p+Pm8r1fvH9tYzLmbjatl6ACTeE/DL/4gg65MB3cmUuvWgPySPhT8ZIkWoA6SOgJdJ7p&#10;a/b8BwAA//8DAFBLAQItABQABgAIAAAAIQC2gziS/gAAAOEBAAATAAAAAAAAAAAAAAAAAAAAAABb&#10;Q29udGVudF9UeXBlc10ueG1sUEsBAi0AFAAGAAgAAAAhADj9If/WAAAAlAEAAAsAAAAAAAAAAAAA&#10;AAAALwEAAF9yZWxzLy5yZWxzUEsBAi0AFAAGAAgAAAAhAOKvD1lzAgAA7wUAAA4AAAAAAAAAAAAA&#10;AAAALgIAAGRycy9lMm9Eb2MueG1sUEsBAi0AFAAGAAgAAAAhAN9YOVzaAAAAAwEAAA8AAAAAAAAA&#10;AAAAAAAAzQQAAGRycy9kb3ducmV2LnhtbFBLBQYAAAAABAAEAPMAAADUBQAAAAA=&#10;">
                <v:shape id="Graphic 2" o:spid="_x0000_s1027" style="position:absolute;width:55911;height:88;visibility:visible;mso-wrap-style:square;v-text-anchor:top" coordsize="5591175,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dBjvwAAANoAAAAPAAAAZHJzL2Rvd25yZXYueG1sRE9NawIx&#10;EL0X+h/CFLzVrBZK2RpFlEKPVdvS47AZN+smkzWJuvvvG0Hw+Hjfs0XvrDhTiI1nBZNxAYK48rrh&#10;WsH37uP5DURMyBqtZ1IwUITF/PFhhqX2F97QeZtqkUM4lqjApNSVUsbKkMM49h1x5vY+OEwZhlrq&#10;gJcc7qycFsWrdNhwbjDY0cpQ1W5PLs94GX6qYf1rv+zJrEJ3/Gvbg1dq9NQv30Ek6tNdfHN/agVT&#10;uF7JfpDzfwAAAP//AwBQSwECLQAUAAYACAAAACEA2+H2y+4AAACFAQAAEwAAAAAAAAAAAAAAAAAA&#10;AAAAW0NvbnRlbnRfVHlwZXNdLnhtbFBLAQItABQABgAIAAAAIQBa9CxbvwAAABUBAAALAAAAAAAA&#10;AAAAAAAAAB8BAABfcmVscy8ucmVsc1BLAQItABQABgAIAAAAIQAV6dBjvwAAANoAAAAPAAAAAAAA&#10;AAAAAAAAAAcCAABkcnMvZG93bnJldi54bWxQSwUGAAAAAAMAAwC3AAAA8wIAAAAA&#10;" path="m5591009,l,,,8343r5591009,l5591009,xe" fillcolor="#e0e0e0" stroked="f">
                  <v:path arrowok="t"/>
                </v:shape>
                <w10:anchorlock/>
              </v:group>
            </w:pict>
          </mc:Fallback>
        </mc:AlternateContent>
      </w:r>
    </w:p>
    <w:p w14:paraId="351CE4A3" w14:textId="77777777" w:rsidR="00D029CA" w:rsidRDefault="00D029CA" w:rsidP="00D029CA">
      <w:pPr>
        <w:spacing w:before="48"/>
        <w:ind w:left="105"/>
        <w:rPr>
          <w:rFonts w:ascii="Calibri Light"/>
          <w:sz w:val="19"/>
        </w:rPr>
      </w:pPr>
      <w:r>
        <w:rPr>
          <w:b/>
          <w:w w:val="105"/>
          <w:sz w:val="19"/>
        </w:rPr>
        <w:t>From:</w:t>
      </w:r>
      <w:r>
        <w:rPr>
          <w:b/>
          <w:spacing w:val="-10"/>
          <w:w w:val="105"/>
          <w:sz w:val="19"/>
        </w:rPr>
        <w:t xml:space="preserve"> </w:t>
      </w:r>
      <w:r>
        <w:rPr>
          <w:rFonts w:ascii="Calibri Light"/>
          <w:w w:val="105"/>
          <w:sz w:val="19"/>
        </w:rPr>
        <w:t>Tori</w:t>
      </w:r>
      <w:r>
        <w:rPr>
          <w:rFonts w:ascii="Calibri Light"/>
          <w:spacing w:val="-9"/>
          <w:w w:val="105"/>
          <w:sz w:val="19"/>
        </w:rPr>
        <w:t xml:space="preserve"> </w:t>
      </w:r>
      <w:proofErr w:type="spellStart"/>
      <w:r>
        <w:rPr>
          <w:rFonts w:ascii="Calibri Light"/>
          <w:w w:val="105"/>
          <w:sz w:val="19"/>
        </w:rPr>
        <w:t>Karraz</w:t>
      </w:r>
      <w:proofErr w:type="spellEnd"/>
      <w:r>
        <w:rPr>
          <w:rFonts w:ascii="Calibri Light"/>
          <w:spacing w:val="-10"/>
          <w:w w:val="105"/>
          <w:sz w:val="19"/>
        </w:rPr>
        <w:t xml:space="preserve"> </w:t>
      </w:r>
      <w:hyperlink r:id="rId6">
        <w:r>
          <w:rPr>
            <w:rFonts w:ascii="Calibri Light"/>
            <w:spacing w:val="-2"/>
            <w:w w:val="105"/>
            <w:sz w:val="19"/>
          </w:rPr>
          <w:t>&lt;victoria.karraz@northcott.com.au&gt;</w:t>
        </w:r>
      </w:hyperlink>
    </w:p>
    <w:p w14:paraId="307C0028" w14:textId="77777777" w:rsidR="00D029CA" w:rsidRDefault="00D029CA" w:rsidP="00D029CA">
      <w:pPr>
        <w:spacing w:before="31"/>
        <w:ind w:left="105"/>
        <w:rPr>
          <w:rFonts w:ascii="Calibri Light"/>
          <w:sz w:val="19"/>
        </w:rPr>
      </w:pPr>
      <w:r>
        <w:rPr>
          <w:b/>
          <w:w w:val="105"/>
          <w:sz w:val="19"/>
        </w:rPr>
        <w:t>Sent:</w:t>
      </w:r>
      <w:r>
        <w:rPr>
          <w:b/>
          <w:spacing w:val="-11"/>
          <w:w w:val="105"/>
          <w:sz w:val="19"/>
        </w:rPr>
        <w:t xml:space="preserve"> </w:t>
      </w:r>
      <w:r>
        <w:rPr>
          <w:rFonts w:ascii="Calibri Light"/>
          <w:w w:val="105"/>
          <w:sz w:val="19"/>
        </w:rPr>
        <w:t>Thursday,</w:t>
      </w:r>
      <w:r>
        <w:rPr>
          <w:rFonts w:ascii="Calibri Light"/>
          <w:spacing w:val="-11"/>
          <w:w w:val="105"/>
          <w:sz w:val="19"/>
        </w:rPr>
        <w:t xml:space="preserve"> </w:t>
      </w:r>
      <w:r>
        <w:rPr>
          <w:rFonts w:ascii="Calibri Light"/>
          <w:w w:val="105"/>
          <w:sz w:val="19"/>
        </w:rPr>
        <w:t>November</w:t>
      </w:r>
      <w:r>
        <w:rPr>
          <w:rFonts w:ascii="Calibri Light"/>
          <w:spacing w:val="-11"/>
          <w:w w:val="105"/>
          <w:sz w:val="19"/>
        </w:rPr>
        <w:t xml:space="preserve"> </w:t>
      </w:r>
      <w:r>
        <w:rPr>
          <w:rFonts w:ascii="Calibri Light"/>
          <w:w w:val="105"/>
          <w:sz w:val="19"/>
        </w:rPr>
        <w:t>16,</w:t>
      </w:r>
      <w:r>
        <w:rPr>
          <w:rFonts w:ascii="Calibri Light"/>
          <w:spacing w:val="-11"/>
          <w:w w:val="105"/>
          <w:sz w:val="19"/>
        </w:rPr>
        <w:t xml:space="preserve"> </w:t>
      </w:r>
      <w:proofErr w:type="gramStart"/>
      <w:r>
        <w:rPr>
          <w:rFonts w:ascii="Calibri Light"/>
          <w:w w:val="105"/>
          <w:sz w:val="19"/>
        </w:rPr>
        <w:t>2023</w:t>
      </w:r>
      <w:proofErr w:type="gramEnd"/>
      <w:r>
        <w:rPr>
          <w:rFonts w:ascii="Calibri Light"/>
          <w:spacing w:val="-11"/>
          <w:w w:val="105"/>
          <w:sz w:val="19"/>
        </w:rPr>
        <w:t xml:space="preserve"> </w:t>
      </w:r>
      <w:r>
        <w:rPr>
          <w:rFonts w:ascii="Calibri Light"/>
          <w:w w:val="105"/>
          <w:sz w:val="19"/>
        </w:rPr>
        <w:t>9:34</w:t>
      </w:r>
      <w:r>
        <w:rPr>
          <w:rFonts w:ascii="Calibri Light"/>
          <w:spacing w:val="-11"/>
          <w:w w:val="105"/>
          <w:sz w:val="19"/>
        </w:rPr>
        <w:t xml:space="preserve"> </w:t>
      </w:r>
      <w:r>
        <w:rPr>
          <w:rFonts w:ascii="Calibri Light"/>
          <w:spacing w:val="-5"/>
          <w:w w:val="105"/>
          <w:sz w:val="19"/>
        </w:rPr>
        <w:t>AM</w:t>
      </w:r>
    </w:p>
    <w:p w14:paraId="201EC830" w14:textId="77777777" w:rsidR="00D029CA" w:rsidRDefault="00D029CA" w:rsidP="00D029CA">
      <w:pPr>
        <w:spacing w:before="31"/>
        <w:ind w:left="105"/>
        <w:rPr>
          <w:rFonts w:ascii="Calibri Light"/>
          <w:sz w:val="19"/>
        </w:rPr>
      </w:pPr>
      <w:r>
        <w:rPr>
          <w:b/>
          <w:spacing w:val="-2"/>
          <w:w w:val="105"/>
          <w:sz w:val="19"/>
        </w:rPr>
        <w:t>To:</w:t>
      </w:r>
      <w:r>
        <w:rPr>
          <w:b/>
          <w:spacing w:val="-4"/>
          <w:w w:val="105"/>
          <w:sz w:val="19"/>
        </w:rPr>
        <w:t xml:space="preserve"> </w:t>
      </w:r>
      <w:r>
        <w:rPr>
          <w:rFonts w:ascii="Calibri Light"/>
          <w:spacing w:val="-2"/>
          <w:w w:val="105"/>
          <w:sz w:val="19"/>
        </w:rPr>
        <w:t>Thane</w:t>
      </w:r>
      <w:r>
        <w:rPr>
          <w:rFonts w:ascii="Calibri Light"/>
          <w:spacing w:val="-3"/>
          <w:w w:val="105"/>
          <w:sz w:val="19"/>
        </w:rPr>
        <w:t xml:space="preserve"> </w:t>
      </w:r>
      <w:r>
        <w:rPr>
          <w:rFonts w:ascii="Calibri Light"/>
          <w:spacing w:val="-2"/>
          <w:w w:val="105"/>
          <w:sz w:val="19"/>
        </w:rPr>
        <w:t>Pearce</w:t>
      </w:r>
      <w:r>
        <w:rPr>
          <w:rFonts w:ascii="Calibri Light"/>
          <w:spacing w:val="-3"/>
          <w:w w:val="105"/>
          <w:sz w:val="19"/>
        </w:rPr>
        <w:t xml:space="preserve"> </w:t>
      </w:r>
      <w:hyperlink r:id="rId7">
        <w:r>
          <w:rPr>
            <w:rFonts w:ascii="Calibri Light"/>
            <w:spacing w:val="-2"/>
            <w:w w:val="105"/>
            <w:sz w:val="19"/>
          </w:rPr>
          <w:t>&lt;tpearce@psa.asn.au&gt;</w:t>
        </w:r>
      </w:hyperlink>
    </w:p>
    <w:p w14:paraId="57F2A21E" w14:textId="77777777" w:rsidR="00D029CA" w:rsidRDefault="00D029CA" w:rsidP="00D029CA">
      <w:pPr>
        <w:spacing w:before="31"/>
        <w:ind w:left="105"/>
        <w:rPr>
          <w:rFonts w:ascii="Calibri Light"/>
          <w:sz w:val="19"/>
        </w:rPr>
      </w:pPr>
      <w:r>
        <w:rPr>
          <w:b/>
          <w:sz w:val="19"/>
        </w:rPr>
        <w:t>Subject:</w:t>
      </w:r>
      <w:r>
        <w:rPr>
          <w:b/>
          <w:spacing w:val="15"/>
          <w:sz w:val="19"/>
        </w:rPr>
        <w:t xml:space="preserve"> </w:t>
      </w:r>
      <w:r>
        <w:rPr>
          <w:rFonts w:ascii="Calibri Light"/>
          <w:sz w:val="19"/>
        </w:rPr>
        <w:t>Re:</w:t>
      </w:r>
      <w:r>
        <w:rPr>
          <w:rFonts w:ascii="Calibri Light"/>
          <w:spacing w:val="16"/>
          <w:sz w:val="19"/>
        </w:rPr>
        <w:t xml:space="preserve"> </w:t>
      </w:r>
      <w:r>
        <w:rPr>
          <w:rFonts w:ascii="Calibri Light"/>
          <w:sz w:val="19"/>
        </w:rPr>
        <w:t>Service</w:t>
      </w:r>
      <w:r>
        <w:rPr>
          <w:rFonts w:ascii="Calibri Light"/>
          <w:spacing w:val="16"/>
          <w:sz w:val="19"/>
        </w:rPr>
        <w:t xml:space="preserve"> </w:t>
      </w:r>
      <w:r>
        <w:rPr>
          <w:rFonts w:ascii="Calibri Light"/>
          <w:sz w:val="19"/>
        </w:rPr>
        <w:t>Coordinators</w:t>
      </w:r>
      <w:r>
        <w:rPr>
          <w:rFonts w:ascii="Calibri Light"/>
          <w:spacing w:val="15"/>
          <w:sz w:val="19"/>
        </w:rPr>
        <w:t xml:space="preserve"> </w:t>
      </w:r>
      <w:r>
        <w:rPr>
          <w:rFonts w:ascii="Calibri Light"/>
          <w:sz w:val="19"/>
        </w:rPr>
        <w:t>-</w:t>
      </w:r>
      <w:r>
        <w:rPr>
          <w:rFonts w:ascii="Calibri Light"/>
          <w:spacing w:val="16"/>
          <w:sz w:val="19"/>
        </w:rPr>
        <w:t xml:space="preserve"> </w:t>
      </w:r>
      <w:r>
        <w:rPr>
          <w:rFonts w:ascii="Calibri Light"/>
          <w:sz w:val="19"/>
        </w:rPr>
        <w:t>consultation</w:t>
      </w:r>
      <w:r>
        <w:rPr>
          <w:rFonts w:ascii="Calibri Light"/>
          <w:spacing w:val="16"/>
          <w:sz w:val="19"/>
        </w:rPr>
        <w:t xml:space="preserve"> </w:t>
      </w:r>
      <w:r>
        <w:rPr>
          <w:rFonts w:ascii="Calibri Light"/>
          <w:sz w:val="19"/>
        </w:rPr>
        <w:t>on</w:t>
      </w:r>
      <w:r>
        <w:rPr>
          <w:rFonts w:ascii="Calibri Light"/>
          <w:spacing w:val="15"/>
          <w:sz w:val="19"/>
        </w:rPr>
        <w:t xml:space="preserve"> </w:t>
      </w:r>
      <w:r>
        <w:rPr>
          <w:rFonts w:ascii="Calibri Light"/>
          <w:spacing w:val="-2"/>
          <w:sz w:val="19"/>
        </w:rPr>
        <w:t>change</w:t>
      </w:r>
    </w:p>
    <w:p w14:paraId="12423A15" w14:textId="77777777" w:rsidR="00D029CA" w:rsidRDefault="00D029CA" w:rsidP="00D029CA">
      <w:pPr>
        <w:pStyle w:val="BodyText"/>
        <w:rPr>
          <w:rFonts w:ascii="Calibri Light"/>
          <w:sz w:val="20"/>
        </w:rPr>
      </w:pPr>
    </w:p>
    <w:p w14:paraId="11BB01A9" w14:textId="77777777" w:rsidR="00D029CA" w:rsidRDefault="00D029CA" w:rsidP="00D029CA">
      <w:pPr>
        <w:pStyle w:val="BodyText"/>
        <w:rPr>
          <w:rFonts w:ascii="Calibri Light"/>
          <w:sz w:val="24"/>
        </w:rPr>
      </w:pPr>
    </w:p>
    <w:p w14:paraId="4E3B758E" w14:textId="77777777" w:rsidR="00D029CA" w:rsidRDefault="00D029CA" w:rsidP="00D029CA">
      <w:pPr>
        <w:pStyle w:val="BodyText"/>
        <w:ind w:left="105"/>
      </w:pPr>
      <w:r>
        <w:rPr>
          <w:w w:val="105"/>
        </w:rPr>
        <w:t>Dear</w:t>
      </w:r>
      <w:r>
        <w:rPr>
          <w:spacing w:val="-3"/>
          <w:w w:val="105"/>
        </w:rPr>
        <w:t xml:space="preserve"> </w:t>
      </w:r>
      <w:r>
        <w:rPr>
          <w:spacing w:val="-2"/>
          <w:w w:val="105"/>
        </w:rPr>
        <w:t>Thane,</w:t>
      </w:r>
    </w:p>
    <w:p w14:paraId="5A199529" w14:textId="77777777" w:rsidR="00D029CA" w:rsidRDefault="00D029CA" w:rsidP="00D029CA">
      <w:pPr>
        <w:pStyle w:val="BodyText"/>
        <w:rPr>
          <w:sz w:val="26"/>
        </w:rPr>
      </w:pPr>
    </w:p>
    <w:p w14:paraId="227C382A" w14:textId="77777777" w:rsidR="00D029CA" w:rsidRDefault="00D029CA" w:rsidP="00D029CA">
      <w:pPr>
        <w:pStyle w:val="BodyText"/>
        <w:rPr>
          <w:sz w:val="37"/>
        </w:rPr>
      </w:pPr>
    </w:p>
    <w:p w14:paraId="128356D0" w14:textId="77777777" w:rsidR="00D029CA" w:rsidRDefault="00D029CA" w:rsidP="00D029CA">
      <w:pPr>
        <w:pStyle w:val="BodyText"/>
        <w:ind w:left="105"/>
      </w:pPr>
      <w:r>
        <w:rPr>
          <w:w w:val="105"/>
        </w:rPr>
        <w:t>Thank</w:t>
      </w:r>
      <w:r>
        <w:rPr>
          <w:spacing w:val="-8"/>
          <w:w w:val="105"/>
        </w:rPr>
        <w:t xml:space="preserve"> </w:t>
      </w:r>
      <w:r>
        <w:rPr>
          <w:w w:val="105"/>
        </w:rPr>
        <w:t>you</w:t>
      </w:r>
      <w:r>
        <w:rPr>
          <w:spacing w:val="-8"/>
          <w:w w:val="105"/>
        </w:rPr>
        <w:t xml:space="preserve"> </w:t>
      </w:r>
      <w:r>
        <w:rPr>
          <w:w w:val="105"/>
        </w:rPr>
        <w:t>for</w:t>
      </w:r>
      <w:r>
        <w:rPr>
          <w:spacing w:val="-8"/>
          <w:w w:val="105"/>
        </w:rPr>
        <w:t xml:space="preserve"> </w:t>
      </w:r>
      <w:r>
        <w:rPr>
          <w:w w:val="105"/>
        </w:rPr>
        <w:t>your</w:t>
      </w:r>
      <w:r>
        <w:rPr>
          <w:spacing w:val="-8"/>
          <w:w w:val="105"/>
        </w:rPr>
        <w:t xml:space="preserve"> </w:t>
      </w:r>
      <w:r>
        <w:rPr>
          <w:w w:val="105"/>
        </w:rPr>
        <w:t>email</w:t>
      </w:r>
      <w:r>
        <w:rPr>
          <w:spacing w:val="-8"/>
          <w:w w:val="105"/>
        </w:rPr>
        <w:t xml:space="preserve"> </w:t>
      </w:r>
      <w:r>
        <w:rPr>
          <w:w w:val="105"/>
        </w:rPr>
        <w:t>and</w:t>
      </w:r>
      <w:r>
        <w:rPr>
          <w:spacing w:val="-8"/>
          <w:w w:val="105"/>
        </w:rPr>
        <w:t xml:space="preserve"> </w:t>
      </w:r>
      <w:r>
        <w:rPr>
          <w:w w:val="105"/>
        </w:rPr>
        <w:t>raising</w:t>
      </w:r>
      <w:r>
        <w:rPr>
          <w:spacing w:val="-8"/>
          <w:w w:val="105"/>
        </w:rPr>
        <w:t xml:space="preserve"> </w:t>
      </w:r>
      <w:r>
        <w:rPr>
          <w:w w:val="105"/>
        </w:rPr>
        <w:t>these</w:t>
      </w:r>
      <w:r>
        <w:rPr>
          <w:spacing w:val="-8"/>
          <w:w w:val="105"/>
        </w:rPr>
        <w:t xml:space="preserve"> </w:t>
      </w:r>
      <w:r>
        <w:rPr>
          <w:spacing w:val="-2"/>
          <w:w w:val="105"/>
        </w:rPr>
        <w:t>concerns.</w:t>
      </w:r>
    </w:p>
    <w:p w14:paraId="53A61BD7" w14:textId="77777777" w:rsidR="00D029CA" w:rsidRDefault="00D029CA" w:rsidP="00D029CA">
      <w:pPr>
        <w:pStyle w:val="BodyText"/>
        <w:rPr>
          <w:sz w:val="26"/>
        </w:rPr>
      </w:pPr>
    </w:p>
    <w:p w14:paraId="2686DC60" w14:textId="77777777" w:rsidR="00D029CA" w:rsidRDefault="00D029CA" w:rsidP="00D029CA">
      <w:pPr>
        <w:pStyle w:val="BodyText"/>
        <w:spacing w:before="5"/>
        <w:rPr>
          <w:sz w:val="29"/>
        </w:rPr>
      </w:pPr>
    </w:p>
    <w:p w14:paraId="1EC11D7A" w14:textId="77777777" w:rsidR="00D029CA" w:rsidRDefault="00D029CA" w:rsidP="00D029CA">
      <w:pPr>
        <w:pStyle w:val="BodyText"/>
        <w:ind w:left="105"/>
      </w:pPr>
      <w:r>
        <w:rPr>
          <w:w w:val="105"/>
        </w:rPr>
        <w:t>To</w:t>
      </w:r>
      <w:r>
        <w:rPr>
          <w:spacing w:val="-4"/>
          <w:w w:val="105"/>
        </w:rPr>
        <w:t xml:space="preserve"> </w:t>
      </w:r>
      <w:r>
        <w:rPr>
          <w:w w:val="105"/>
        </w:rPr>
        <w:t>respond</w:t>
      </w:r>
      <w:r>
        <w:rPr>
          <w:spacing w:val="-3"/>
          <w:w w:val="105"/>
        </w:rPr>
        <w:t xml:space="preserve"> </w:t>
      </w:r>
      <w:r>
        <w:rPr>
          <w:w w:val="105"/>
        </w:rPr>
        <w:t>to</w:t>
      </w:r>
      <w:r>
        <w:rPr>
          <w:spacing w:val="-4"/>
          <w:w w:val="105"/>
        </w:rPr>
        <w:t xml:space="preserve"> </w:t>
      </w:r>
      <w:r>
        <w:rPr>
          <w:w w:val="105"/>
        </w:rPr>
        <w:t>specific</w:t>
      </w:r>
      <w:r>
        <w:rPr>
          <w:spacing w:val="-3"/>
          <w:w w:val="105"/>
        </w:rPr>
        <w:t xml:space="preserve"> </w:t>
      </w:r>
      <w:r>
        <w:rPr>
          <w:w w:val="105"/>
        </w:rPr>
        <w:t>things</w:t>
      </w:r>
      <w:r>
        <w:rPr>
          <w:spacing w:val="-4"/>
          <w:w w:val="105"/>
        </w:rPr>
        <w:t xml:space="preserve"> </w:t>
      </w:r>
      <w:r>
        <w:rPr>
          <w:w w:val="105"/>
        </w:rPr>
        <w:t>that</w:t>
      </w:r>
      <w:r>
        <w:rPr>
          <w:spacing w:val="-3"/>
          <w:w w:val="105"/>
        </w:rPr>
        <w:t xml:space="preserve"> </w:t>
      </w:r>
      <w:r>
        <w:rPr>
          <w:w w:val="105"/>
        </w:rPr>
        <w:t>you</w:t>
      </w:r>
      <w:r>
        <w:rPr>
          <w:spacing w:val="-3"/>
          <w:w w:val="105"/>
        </w:rPr>
        <w:t xml:space="preserve"> </w:t>
      </w:r>
      <w:r>
        <w:rPr>
          <w:w w:val="105"/>
        </w:rPr>
        <w:t>have</w:t>
      </w:r>
      <w:r>
        <w:rPr>
          <w:spacing w:val="-4"/>
          <w:w w:val="105"/>
        </w:rPr>
        <w:t xml:space="preserve"> </w:t>
      </w:r>
      <w:r>
        <w:rPr>
          <w:spacing w:val="-2"/>
          <w:w w:val="105"/>
        </w:rPr>
        <w:t>raised:</w:t>
      </w:r>
    </w:p>
    <w:p w14:paraId="7194998C" w14:textId="422B2C73" w:rsidR="00D029CA" w:rsidRDefault="00D029CA" w:rsidP="00D029CA">
      <w:pPr>
        <w:pStyle w:val="BodyText"/>
        <w:spacing w:before="230" w:line="295" w:lineRule="auto"/>
        <w:ind w:left="630" w:right="464"/>
      </w:pPr>
      <w:r>
        <w:t>Northcott</w:t>
      </w:r>
      <w:r>
        <w:rPr>
          <w:spacing w:val="34"/>
        </w:rPr>
        <w:t xml:space="preserve"> </w:t>
      </w:r>
      <w:r>
        <w:t>acknowledges</w:t>
      </w:r>
      <w:r>
        <w:rPr>
          <w:spacing w:val="34"/>
        </w:rPr>
        <w:t xml:space="preserve"> </w:t>
      </w:r>
      <w:r>
        <w:t>the</w:t>
      </w:r>
      <w:r>
        <w:rPr>
          <w:spacing w:val="34"/>
        </w:rPr>
        <w:t xml:space="preserve"> </w:t>
      </w:r>
      <w:r>
        <w:t>timing</w:t>
      </w:r>
      <w:r>
        <w:rPr>
          <w:spacing w:val="34"/>
        </w:rPr>
        <w:t xml:space="preserve"> </w:t>
      </w:r>
      <w:r>
        <w:t>may</w:t>
      </w:r>
      <w:r>
        <w:rPr>
          <w:spacing w:val="34"/>
        </w:rPr>
        <w:t xml:space="preserve"> </w:t>
      </w:r>
      <w:r>
        <w:t>not</w:t>
      </w:r>
      <w:r>
        <w:rPr>
          <w:spacing w:val="34"/>
        </w:rPr>
        <w:t xml:space="preserve"> </w:t>
      </w:r>
      <w:r>
        <w:t>be</w:t>
      </w:r>
      <w:r>
        <w:rPr>
          <w:spacing w:val="34"/>
        </w:rPr>
        <w:t xml:space="preserve"> </w:t>
      </w:r>
      <w:r>
        <w:t>ideal</w:t>
      </w:r>
      <w:r>
        <w:rPr>
          <w:spacing w:val="34"/>
        </w:rPr>
        <w:t xml:space="preserve"> </w:t>
      </w:r>
      <w:r>
        <w:t>for</w:t>
      </w:r>
      <w:r>
        <w:rPr>
          <w:spacing w:val="34"/>
        </w:rPr>
        <w:t xml:space="preserve"> </w:t>
      </w:r>
      <w:r>
        <w:t>individuals</w:t>
      </w:r>
      <w:r>
        <w:rPr>
          <w:spacing w:val="34"/>
        </w:rPr>
        <w:t xml:space="preserve"> </w:t>
      </w:r>
      <w:r>
        <w:t>who</w:t>
      </w:r>
      <w:r>
        <w:rPr>
          <w:spacing w:val="34"/>
        </w:rPr>
        <w:t xml:space="preserve"> </w:t>
      </w:r>
      <w:r>
        <w:t>may</w:t>
      </w:r>
      <w:r>
        <w:rPr>
          <w:spacing w:val="34"/>
        </w:rPr>
        <w:t xml:space="preserve"> </w:t>
      </w:r>
      <w:r>
        <w:t>be</w:t>
      </w:r>
      <w:r>
        <w:rPr>
          <w:spacing w:val="34"/>
        </w:rPr>
        <w:t xml:space="preserve"> </w:t>
      </w:r>
      <w:r>
        <w:t xml:space="preserve">made </w:t>
      </w:r>
      <w:r>
        <w:rPr>
          <w:spacing w:val="-2"/>
          <w:w w:val="110"/>
        </w:rPr>
        <w:t xml:space="preserve">redundant. However, the financial pressures influencing this proposal are significant </w:t>
      </w:r>
      <w:r>
        <w:t>and</w:t>
      </w:r>
      <w:r>
        <w:rPr>
          <w:spacing w:val="28"/>
        </w:rPr>
        <w:t xml:space="preserve"> </w:t>
      </w:r>
      <w:r>
        <w:t>need</w:t>
      </w:r>
      <w:r>
        <w:rPr>
          <w:spacing w:val="28"/>
        </w:rPr>
        <w:t xml:space="preserve"> </w:t>
      </w:r>
      <w:r>
        <w:t>to</w:t>
      </w:r>
      <w:r>
        <w:rPr>
          <w:spacing w:val="28"/>
        </w:rPr>
        <w:t xml:space="preserve"> </w:t>
      </w:r>
      <w:r>
        <w:t>be</w:t>
      </w:r>
      <w:r>
        <w:rPr>
          <w:spacing w:val="28"/>
        </w:rPr>
        <w:t xml:space="preserve"> </w:t>
      </w:r>
      <w:r>
        <w:t>addressed</w:t>
      </w:r>
      <w:r>
        <w:rPr>
          <w:spacing w:val="28"/>
        </w:rPr>
        <w:t xml:space="preserve"> </w:t>
      </w:r>
      <w:r>
        <w:t>as</w:t>
      </w:r>
      <w:r>
        <w:rPr>
          <w:spacing w:val="28"/>
        </w:rPr>
        <w:t xml:space="preserve"> </w:t>
      </w:r>
      <w:r>
        <w:t>soon</w:t>
      </w:r>
      <w:r>
        <w:rPr>
          <w:spacing w:val="28"/>
        </w:rPr>
        <w:t xml:space="preserve"> </w:t>
      </w:r>
      <w:r>
        <w:t>as</w:t>
      </w:r>
      <w:r>
        <w:rPr>
          <w:spacing w:val="28"/>
        </w:rPr>
        <w:t xml:space="preserve"> </w:t>
      </w:r>
      <w:r>
        <w:t>possible.</w:t>
      </w:r>
      <w:r>
        <w:rPr>
          <w:spacing w:val="28"/>
        </w:rPr>
        <w:t xml:space="preserve"> </w:t>
      </w:r>
      <w:r>
        <w:t>Further,</w:t>
      </w:r>
      <w:r>
        <w:rPr>
          <w:spacing w:val="28"/>
        </w:rPr>
        <w:t xml:space="preserve"> </w:t>
      </w:r>
      <w:r>
        <w:t>notice</w:t>
      </w:r>
      <w:r>
        <w:rPr>
          <w:spacing w:val="28"/>
        </w:rPr>
        <w:t xml:space="preserve"> </w:t>
      </w:r>
      <w:r>
        <w:t>of</w:t>
      </w:r>
      <w:r>
        <w:rPr>
          <w:spacing w:val="28"/>
        </w:rPr>
        <w:t xml:space="preserve"> </w:t>
      </w:r>
      <w:r>
        <w:t>at</w:t>
      </w:r>
      <w:r>
        <w:rPr>
          <w:spacing w:val="28"/>
        </w:rPr>
        <w:t xml:space="preserve"> </w:t>
      </w:r>
      <w:r>
        <w:t>least</w:t>
      </w:r>
      <w:r>
        <w:rPr>
          <w:spacing w:val="28"/>
        </w:rPr>
        <w:t xml:space="preserve"> </w:t>
      </w:r>
      <w:r>
        <w:t>4</w:t>
      </w:r>
      <w:r>
        <w:rPr>
          <w:spacing w:val="28"/>
        </w:rPr>
        <w:t xml:space="preserve"> </w:t>
      </w:r>
      <w:r>
        <w:t>weeks</w:t>
      </w:r>
      <w:r>
        <w:rPr>
          <w:spacing w:val="28"/>
        </w:rPr>
        <w:t xml:space="preserve"> </w:t>
      </w:r>
      <w:r>
        <w:t>(either paid or worked) will be provided to any person outside their qualifying period. This should</w:t>
      </w:r>
      <w:r>
        <w:rPr>
          <w:spacing w:val="80"/>
          <w:w w:val="150"/>
        </w:rPr>
        <w:t xml:space="preserve"> </w:t>
      </w:r>
      <w:r>
        <w:rPr>
          <w:w w:val="110"/>
        </w:rPr>
        <w:t>assist</w:t>
      </w:r>
      <w:r>
        <w:rPr>
          <w:spacing w:val="-8"/>
          <w:w w:val="110"/>
        </w:rPr>
        <w:t xml:space="preserve"> </w:t>
      </w:r>
      <w:r>
        <w:rPr>
          <w:w w:val="110"/>
        </w:rPr>
        <w:t>financially</w:t>
      </w:r>
      <w:r>
        <w:rPr>
          <w:spacing w:val="-8"/>
          <w:w w:val="110"/>
        </w:rPr>
        <w:t xml:space="preserve"> </w:t>
      </w:r>
      <w:r>
        <w:rPr>
          <w:w w:val="110"/>
        </w:rPr>
        <w:t>through</w:t>
      </w:r>
      <w:r>
        <w:rPr>
          <w:spacing w:val="-8"/>
          <w:w w:val="110"/>
        </w:rPr>
        <w:t xml:space="preserve"> </w:t>
      </w:r>
      <w:r>
        <w:rPr>
          <w:w w:val="110"/>
        </w:rPr>
        <w:t>the</w:t>
      </w:r>
      <w:r>
        <w:rPr>
          <w:spacing w:val="-8"/>
          <w:w w:val="110"/>
        </w:rPr>
        <w:t xml:space="preserve"> </w:t>
      </w:r>
      <w:r>
        <w:rPr>
          <w:w w:val="110"/>
        </w:rPr>
        <w:t>Christmas</w:t>
      </w:r>
      <w:r>
        <w:rPr>
          <w:spacing w:val="-8"/>
          <w:w w:val="110"/>
        </w:rPr>
        <w:t xml:space="preserve"> </w:t>
      </w:r>
      <w:r>
        <w:rPr>
          <w:w w:val="110"/>
        </w:rPr>
        <w:t>/</w:t>
      </w:r>
      <w:r>
        <w:rPr>
          <w:spacing w:val="-8"/>
          <w:w w:val="110"/>
        </w:rPr>
        <w:t xml:space="preserve"> </w:t>
      </w:r>
      <w:r>
        <w:rPr>
          <w:w w:val="110"/>
        </w:rPr>
        <w:t>New</w:t>
      </w:r>
      <w:r>
        <w:rPr>
          <w:spacing w:val="-8"/>
          <w:w w:val="110"/>
        </w:rPr>
        <w:t xml:space="preserve"> </w:t>
      </w:r>
      <w:r>
        <w:rPr>
          <w:w w:val="110"/>
        </w:rPr>
        <w:t>Year</w:t>
      </w:r>
      <w:r>
        <w:rPr>
          <w:spacing w:val="-8"/>
          <w:w w:val="110"/>
        </w:rPr>
        <w:t xml:space="preserve"> </w:t>
      </w:r>
      <w:r>
        <w:rPr>
          <w:w w:val="110"/>
        </w:rPr>
        <w:t>period.</w:t>
      </w:r>
    </w:p>
    <w:p w14:paraId="6CD393F5" w14:textId="77777777" w:rsidR="00D029CA" w:rsidRDefault="00D029CA" w:rsidP="00D029CA">
      <w:pPr>
        <w:pStyle w:val="BodyText"/>
        <w:spacing w:before="10"/>
        <w:rPr>
          <w:sz w:val="16"/>
        </w:rPr>
      </w:pPr>
    </w:p>
    <w:p w14:paraId="0BE000D6" w14:textId="0D55027C" w:rsidR="00D029CA" w:rsidRDefault="00D029CA" w:rsidP="00D029CA">
      <w:pPr>
        <w:pStyle w:val="BodyText"/>
        <w:spacing w:before="98" w:line="295" w:lineRule="auto"/>
        <w:ind w:left="630" w:right="186"/>
      </w:pPr>
      <w:r>
        <w:rPr>
          <w:w w:val="105"/>
        </w:rPr>
        <w:t>A Service Coordinator is not required to apply for the remaining role. They will not be assumed to have resigned if they fail to attend or engage with the interview process. However, failure or refusal to engage in the interview process may put them at a disadvantage when we are considering which person is more suited to remain in the position. If there are specific people who have raised this concern, we ask that they contact the person they have been discussing this with (and / or HR) to clarify.</w:t>
      </w:r>
    </w:p>
    <w:p w14:paraId="2B8CDBB3" w14:textId="77777777" w:rsidR="00D029CA" w:rsidRDefault="00D029CA" w:rsidP="00D029CA">
      <w:pPr>
        <w:pStyle w:val="BodyText"/>
        <w:rPr>
          <w:sz w:val="20"/>
        </w:rPr>
      </w:pPr>
    </w:p>
    <w:p w14:paraId="55D52038" w14:textId="77777777" w:rsidR="00D029CA" w:rsidRDefault="00D029CA" w:rsidP="00D029CA">
      <w:pPr>
        <w:pStyle w:val="BodyText"/>
        <w:spacing w:before="10"/>
        <w:rPr>
          <w:sz w:val="19"/>
        </w:rPr>
      </w:pPr>
    </w:p>
    <w:p w14:paraId="6C41D50A" w14:textId="114D0633" w:rsidR="00D029CA" w:rsidRDefault="00D029CA" w:rsidP="00D029CA">
      <w:pPr>
        <w:pStyle w:val="BodyText"/>
        <w:spacing w:line="295" w:lineRule="auto"/>
        <w:ind w:left="630" w:right="183"/>
      </w:pPr>
      <w:r>
        <w:rPr>
          <w:w w:val="105"/>
        </w:rPr>
        <w:t>Our</w:t>
      </w:r>
      <w:r>
        <w:rPr>
          <w:spacing w:val="-1"/>
          <w:w w:val="105"/>
        </w:rPr>
        <w:t xml:space="preserve"> </w:t>
      </w:r>
      <w:r>
        <w:rPr>
          <w:w w:val="105"/>
        </w:rPr>
        <w:t>proposed</w:t>
      </w:r>
      <w:r>
        <w:rPr>
          <w:spacing w:val="-1"/>
          <w:w w:val="105"/>
        </w:rPr>
        <w:t xml:space="preserve"> </w:t>
      </w:r>
      <w:r>
        <w:rPr>
          <w:w w:val="105"/>
        </w:rPr>
        <w:t>changes</w:t>
      </w:r>
      <w:r>
        <w:rPr>
          <w:spacing w:val="-1"/>
          <w:w w:val="105"/>
        </w:rPr>
        <w:t xml:space="preserve"> </w:t>
      </w:r>
      <w:r>
        <w:rPr>
          <w:w w:val="105"/>
        </w:rPr>
        <w:t>will</w:t>
      </w:r>
      <w:r>
        <w:rPr>
          <w:spacing w:val="-1"/>
          <w:w w:val="105"/>
        </w:rPr>
        <w:t xml:space="preserve"> </w:t>
      </w:r>
      <w:r>
        <w:rPr>
          <w:w w:val="105"/>
        </w:rPr>
        <w:t>only</w:t>
      </w:r>
      <w:r>
        <w:rPr>
          <w:spacing w:val="-1"/>
          <w:w w:val="105"/>
        </w:rPr>
        <w:t xml:space="preserve"> </w:t>
      </w:r>
      <w:r>
        <w:rPr>
          <w:w w:val="105"/>
        </w:rPr>
        <w:t>affect</w:t>
      </w:r>
      <w:r>
        <w:rPr>
          <w:spacing w:val="-1"/>
          <w:w w:val="105"/>
        </w:rPr>
        <w:t xml:space="preserve"> </w:t>
      </w:r>
      <w:r>
        <w:rPr>
          <w:w w:val="105"/>
        </w:rPr>
        <w:t>specific</w:t>
      </w:r>
      <w:r>
        <w:rPr>
          <w:spacing w:val="-1"/>
          <w:w w:val="105"/>
        </w:rPr>
        <w:t xml:space="preserve"> </w:t>
      </w:r>
      <w:r>
        <w:rPr>
          <w:w w:val="105"/>
        </w:rPr>
        <w:t>houses</w:t>
      </w:r>
      <w:r>
        <w:rPr>
          <w:spacing w:val="-1"/>
          <w:w w:val="105"/>
        </w:rPr>
        <w:t xml:space="preserve"> </w:t>
      </w:r>
      <w:r>
        <w:rPr>
          <w:w w:val="105"/>
        </w:rPr>
        <w:t>that</w:t>
      </w:r>
      <w:r>
        <w:rPr>
          <w:spacing w:val="-1"/>
          <w:w w:val="105"/>
        </w:rPr>
        <w:t xml:space="preserve"> </w:t>
      </w:r>
      <w:r>
        <w:rPr>
          <w:w w:val="105"/>
        </w:rPr>
        <w:t>we</w:t>
      </w:r>
      <w:r>
        <w:rPr>
          <w:spacing w:val="-1"/>
          <w:w w:val="105"/>
        </w:rPr>
        <w:t xml:space="preserve"> </w:t>
      </w:r>
      <w:r>
        <w:rPr>
          <w:w w:val="105"/>
        </w:rPr>
        <w:t>have</w:t>
      </w:r>
      <w:r>
        <w:rPr>
          <w:spacing w:val="-1"/>
          <w:w w:val="105"/>
        </w:rPr>
        <w:t xml:space="preserve"> </w:t>
      </w:r>
      <w:r>
        <w:rPr>
          <w:w w:val="105"/>
        </w:rPr>
        <w:t>identified</w:t>
      </w:r>
      <w:r>
        <w:rPr>
          <w:spacing w:val="-1"/>
          <w:w w:val="105"/>
        </w:rPr>
        <w:t xml:space="preserve"> </w:t>
      </w:r>
      <w:r>
        <w:rPr>
          <w:w w:val="105"/>
        </w:rPr>
        <w:t>and</w:t>
      </w:r>
      <w:r>
        <w:rPr>
          <w:spacing w:val="-1"/>
          <w:w w:val="105"/>
        </w:rPr>
        <w:t xml:space="preserve"> </w:t>
      </w:r>
      <w:r>
        <w:rPr>
          <w:w w:val="105"/>
        </w:rPr>
        <w:t>therefore we</w:t>
      </w:r>
      <w:r>
        <w:rPr>
          <w:spacing w:val="-1"/>
          <w:w w:val="105"/>
        </w:rPr>
        <w:t xml:space="preserve"> </w:t>
      </w:r>
      <w:r>
        <w:rPr>
          <w:w w:val="105"/>
        </w:rPr>
        <w:t>don’t</w:t>
      </w:r>
      <w:r>
        <w:rPr>
          <w:spacing w:val="-1"/>
          <w:w w:val="105"/>
        </w:rPr>
        <w:t xml:space="preserve"> </w:t>
      </w:r>
      <w:r>
        <w:rPr>
          <w:w w:val="105"/>
        </w:rPr>
        <w:t>consider</w:t>
      </w:r>
      <w:r>
        <w:rPr>
          <w:spacing w:val="-1"/>
          <w:w w:val="105"/>
        </w:rPr>
        <w:t xml:space="preserve"> </w:t>
      </w:r>
      <w:r>
        <w:rPr>
          <w:w w:val="105"/>
        </w:rPr>
        <w:t>broader</w:t>
      </w:r>
      <w:r>
        <w:rPr>
          <w:spacing w:val="-1"/>
          <w:w w:val="105"/>
        </w:rPr>
        <w:t xml:space="preserve"> </w:t>
      </w:r>
      <w:r>
        <w:rPr>
          <w:w w:val="105"/>
        </w:rPr>
        <w:t>consultation</w:t>
      </w:r>
      <w:r>
        <w:rPr>
          <w:spacing w:val="-1"/>
          <w:w w:val="105"/>
        </w:rPr>
        <w:t xml:space="preserve"> </w:t>
      </w:r>
      <w:r>
        <w:rPr>
          <w:w w:val="105"/>
        </w:rPr>
        <w:t>to</w:t>
      </w:r>
      <w:r>
        <w:rPr>
          <w:spacing w:val="-1"/>
          <w:w w:val="105"/>
        </w:rPr>
        <w:t xml:space="preserve"> </w:t>
      </w:r>
      <w:r>
        <w:rPr>
          <w:w w:val="105"/>
        </w:rPr>
        <w:t>be</w:t>
      </w:r>
      <w:r>
        <w:rPr>
          <w:spacing w:val="-1"/>
          <w:w w:val="105"/>
        </w:rPr>
        <w:t xml:space="preserve"> </w:t>
      </w:r>
      <w:r>
        <w:rPr>
          <w:w w:val="105"/>
        </w:rPr>
        <w:t>relevant</w:t>
      </w:r>
      <w:r>
        <w:rPr>
          <w:spacing w:val="-1"/>
          <w:w w:val="105"/>
        </w:rPr>
        <w:t xml:space="preserve"> </w:t>
      </w:r>
      <w:r>
        <w:rPr>
          <w:w w:val="105"/>
        </w:rPr>
        <w:t>or</w:t>
      </w:r>
      <w:r>
        <w:rPr>
          <w:spacing w:val="-1"/>
          <w:w w:val="105"/>
        </w:rPr>
        <w:t xml:space="preserve"> </w:t>
      </w:r>
      <w:r>
        <w:rPr>
          <w:w w:val="105"/>
        </w:rPr>
        <w:t>useful</w:t>
      </w:r>
      <w:r>
        <w:rPr>
          <w:spacing w:val="-1"/>
          <w:w w:val="105"/>
        </w:rPr>
        <w:t xml:space="preserve"> </w:t>
      </w:r>
      <w:r>
        <w:rPr>
          <w:w w:val="105"/>
        </w:rPr>
        <w:t>at</w:t>
      </w:r>
      <w:r>
        <w:rPr>
          <w:spacing w:val="-1"/>
          <w:w w:val="105"/>
        </w:rPr>
        <w:t xml:space="preserve"> </w:t>
      </w:r>
      <w:r>
        <w:rPr>
          <w:w w:val="105"/>
        </w:rPr>
        <w:t>this</w:t>
      </w:r>
      <w:r>
        <w:rPr>
          <w:spacing w:val="-1"/>
          <w:w w:val="105"/>
        </w:rPr>
        <w:t xml:space="preserve"> </w:t>
      </w:r>
      <w:r>
        <w:rPr>
          <w:w w:val="105"/>
        </w:rPr>
        <w:t>time.</w:t>
      </w:r>
      <w:r>
        <w:rPr>
          <w:spacing w:val="-1"/>
          <w:w w:val="105"/>
        </w:rPr>
        <w:t xml:space="preserve"> </w:t>
      </w:r>
      <w:r>
        <w:rPr>
          <w:w w:val="105"/>
        </w:rPr>
        <w:t>Any</w:t>
      </w:r>
      <w:r>
        <w:rPr>
          <w:spacing w:val="-1"/>
          <w:w w:val="105"/>
        </w:rPr>
        <w:t xml:space="preserve"> </w:t>
      </w:r>
      <w:r>
        <w:rPr>
          <w:w w:val="105"/>
        </w:rPr>
        <w:t>changes</w:t>
      </w:r>
      <w:r>
        <w:rPr>
          <w:spacing w:val="-1"/>
          <w:w w:val="105"/>
        </w:rPr>
        <w:t xml:space="preserve"> </w:t>
      </w:r>
      <w:r>
        <w:rPr>
          <w:w w:val="105"/>
        </w:rPr>
        <w:t xml:space="preserve">in future will also be proposed only after considering the unique impact on the relevant </w:t>
      </w:r>
      <w:r>
        <w:rPr>
          <w:spacing w:val="-2"/>
          <w:w w:val="105"/>
        </w:rPr>
        <w:t>locations.</w:t>
      </w:r>
    </w:p>
    <w:p w14:paraId="3496D286" w14:textId="77777777" w:rsidR="00D029CA" w:rsidRDefault="00D029CA" w:rsidP="00D029CA">
      <w:pPr>
        <w:pStyle w:val="BodyText"/>
        <w:spacing w:before="10"/>
        <w:rPr>
          <w:sz w:val="16"/>
        </w:rPr>
      </w:pPr>
    </w:p>
    <w:p w14:paraId="19173C1E" w14:textId="52F37A04" w:rsidR="00D029CA" w:rsidRDefault="00D029CA" w:rsidP="00D029CA">
      <w:pPr>
        <w:pStyle w:val="BodyText"/>
        <w:spacing w:before="98" w:line="295" w:lineRule="auto"/>
        <w:ind w:left="630" w:right="186"/>
      </w:pPr>
      <w:r>
        <w:rPr>
          <w:w w:val="105"/>
        </w:rPr>
        <w:t xml:space="preserve">If any Service Coordinator wishes for an estimate as to redundancy, they can send an email to HR or ask their manager - it will be provided to them as soon as practicable. </w:t>
      </w:r>
      <w:proofErr w:type="gramStart"/>
      <w:r>
        <w:rPr>
          <w:w w:val="105"/>
        </w:rPr>
        <w:t>It</w:t>
      </w:r>
      <w:proofErr w:type="gramEnd"/>
      <w:r>
        <w:rPr>
          <w:w w:val="105"/>
        </w:rPr>
        <w:t xml:space="preserve"> is should also be noted that </w:t>
      </w:r>
      <w:proofErr w:type="gramStart"/>
      <w:r>
        <w:rPr>
          <w:w w:val="105"/>
        </w:rPr>
        <w:t>the redundancy</w:t>
      </w:r>
      <w:proofErr w:type="gramEnd"/>
      <w:r>
        <w:rPr>
          <w:w w:val="105"/>
        </w:rPr>
        <w:t xml:space="preserve"> entitlements are clearly set out in the enterprise </w:t>
      </w:r>
      <w:r>
        <w:rPr>
          <w:spacing w:val="-2"/>
          <w:w w:val="105"/>
        </w:rPr>
        <w:t>agreement.</w:t>
      </w:r>
    </w:p>
    <w:p w14:paraId="2B6A11C8" w14:textId="77777777" w:rsidR="00D029CA" w:rsidRDefault="00D029CA" w:rsidP="00D029CA">
      <w:pPr>
        <w:pStyle w:val="BodyText"/>
        <w:spacing w:before="9"/>
        <w:rPr>
          <w:sz w:val="16"/>
        </w:rPr>
      </w:pPr>
    </w:p>
    <w:p w14:paraId="1F38F90E" w14:textId="619CBABA" w:rsidR="00D029CA" w:rsidRDefault="00D029CA" w:rsidP="00D029CA">
      <w:pPr>
        <w:pStyle w:val="BodyText"/>
        <w:spacing w:before="98"/>
        <w:ind w:left="630"/>
      </w:pPr>
      <w:r>
        <w:rPr>
          <w:w w:val="105"/>
        </w:rPr>
        <w:t>The</w:t>
      </w:r>
      <w:r>
        <w:rPr>
          <w:spacing w:val="-7"/>
          <w:w w:val="105"/>
        </w:rPr>
        <w:t xml:space="preserve"> </w:t>
      </w:r>
      <w:r>
        <w:rPr>
          <w:w w:val="105"/>
        </w:rPr>
        <w:t>impact</w:t>
      </w:r>
      <w:r>
        <w:rPr>
          <w:spacing w:val="-6"/>
          <w:w w:val="105"/>
        </w:rPr>
        <w:t xml:space="preserve"> </w:t>
      </w:r>
      <w:r>
        <w:rPr>
          <w:w w:val="105"/>
        </w:rPr>
        <w:t>of</w:t>
      </w:r>
      <w:r>
        <w:rPr>
          <w:spacing w:val="-6"/>
          <w:w w:val="105"/>
        </w:rPr>
        <w:t xml:space="preserve"> </w:t>
      </w:r>
      <w:r>
        <w:rPr>
          <w:w w:val="105"/>
        </w:rPr>
        <w:t>care</w:t>
      </w:r>
      <w:r>
        <w:rPr>
          <w:spacing w:val="-6"/>
          <w:w w:val="105"/>
        </w:rPr>
        <w:t xml:space="preserve"> </w:t>
      </w:r>
      <w:r>
        <w:rPr>
          <w:w w:val="105"/>
        </w:rPr>
        <w:t>on</w:t>
      </w:r>
      <w:r>
        <w:rPr>
          <w:spacing w:val="-6"/>
          <w:w w:val="105"/>
        </w:rPr>
        <w:t xml:space="preserve"> </w:t>
      </w:r>
      <w:r>
        <w:rPr>
          <w:w w:val="105"/>
        </w:rPr>
        <w:t>customer's</w:t>
      </w:r>
      <w:r>
        <w:rPr>
          <w:spacing w:val="-7"/>
          <w:w w:val="105"/>
        </w:rPr>
        <w:t xml:space="preserve"> </w:t>
      </w:r>
      <w:r>
        <w:rPr>
          <w:w w:val="105"/>
        </w:rPr>
        <w:t>and</w:t>
      </w:r>
      <w:r>
        <w:rPr>
          <w:spacing w:val="-6"/>
          <w:w w:val="105"/>
        </w:rPr>
        <w:t xml:space="preserve"> </w:t>
      </w:r>
      <w:r>
        <w:rPr>
          <w:w w:val="105"/>
        </w:rPr>
        <w:t>welfare</w:t>
      </w:r>
      <w:r>
        <w:rPr>
          <w:spacing w:val="-6"/>
          <w:w w:val="105"/>
        </w:rPr>
        <w:t xml:space="preserve"> </w:t>
      </w:r>
      <w:r>
        <w:rPr>
          <w:w w:val="105"/>
        </w:rPr>
        <w:t>of</w:t>
      </w:r>
      <w:r>
        <w:rPr>
          <w:spacing w:val="-6"/>
          <w:w w:val="105"/>
        </w:rPr>
        <w:t xml:space="preserve"> </w:t>
      </w:r>
      <w:r>
        <w:rPr>
          <w:w w:val="105"/>
        </w:rPr>
        <w:t>remaining</w:t>
      </w:r>
      <w:r>
        <w:rPr>
          <w:spacing w:val="-6"/>
          <w:w w:val="105"/>
        </w:rPr>
        <w:t xml:space="preserve"> </w:t>
      </w:r>
      <w:r>
        <w:rPr>
          <w:w w:val="105"/>
        </w:rPr>
        <w:t>staff</w:t>
      </w:r>
      <w:r>
        <w:rPr>
          <w:spacing w:val="-7"/>
          <w:w w:val="105"/>
        </w:rPr>
        <w:t xml:space="preserve"> </w:t>
      </w:r>
      <w:r>
        <w:rPr>
          <w:w w:val="105"/>
        </w:rPr>
        <w:t>who</w:t>
      </w:r>
      <w:r>
        <w:rPr>
          <w:spacing w:val="-6"/>
          <w:w w:val="105"/>
        </w:rPr>
        <w:t xml:space="preserve"> </w:t>
      </w:r>
      <w:r>
        <w:rPr>
          <w:w w:val="105"/>
        </w:rPr>
        <w:t>move</w:t>
      </w:r>
      <w:r>
        <w:rPr>
          <w:spacing w:val="-6"/>
          <w:w w:val="105"/>
        </w:rPr>
        <w:t xml:space="preserve"> </w:t>
      </w:r>
      <w:r>
        <w:rPr>
          <w:w w:val="105"/>
        </w:rPr>
        <w:t>to</w:t>
      </w:r>
      <w:r>
        <w:rPr>
          <w:spacing w:val="-6"/>
          <w:w w:val="105"/>
        </w:rPr>
        <w:t xml:space="preserve"> </w:t>
      </w:r>
      <w:r>
        <w:rPr>
          <w:w w:val="105"/>
        </w:rPr>
        <w:t>a</w:t>
      </w:r>
      <w:r>
        <w:rPr>
          <w:spacing w:val="-6"/>
          <w:w w:val="105"/>
        </w:rPr>
        <w:t xml:space="preserve"> </w:t>
      </w:r>
      <w:r>
        <w:rPr>
          <w:w w:val="105"/>
        </w:rPr>
        <w:t>model</w:t>
      </w:r>
      <w:r>
        <w:rPr>
          <w:spacing w:val="-7"/>
          <w:w w:val="105"/>
        </w:rPr>
        <w:t xml:space="preserve"> </w:t>
      </w:r>
      <w:r>
        <w:rPr>
          <w:w w:val="105"/>
        </w:rPr>
        <w:t>of</w:t>
      </w:r>
      <w:r>
        <w:rPr>
          <w:spacing w:val="-6"/>
          <w:w w:val="105"/>
        </w:rPr>
        <w:t xml:space="preserve"> </w:t>
      </w:r>
      <w:proofErr w:type="gramStart"/>
      <w:r>
        <w:rPr>
          <w:spacing w:val="-10"/>
          <w:w w:val="105"/>
        </w:rPr>
        <w:t>1</w:t>
      </w:r>
      <w:proofErr w:type="gramEnd"/>
    </w:p>
    <w:p w14:paraId="67B747EE" w14:textId="77777777" w:rsidR="00D029CA" w:rsidRDefault="00D029CA" w:rsidP="00D029CA">
      <w:pPr>
        <w:sectPr w:rsidR="00D029CA" w:rsidSect="00D029CA">
          <w:pgSz w:w="11900" w:h="16820"/>
          <w:pgMar w:top="1940" w:right="1340" w:bottom="280" w:left="1440" w:header="720" w:footer="720" w:gutter="0"/>
          <w:cols w:space="720"/>
        </w:sectPr>
      </w:pPr>
    </w:p>
    <w:p w14:paraId="7D4F57FD" w14:textId="77777777" w:rsidR="00D029CA" w:rsidRDefault="00D029CA" w:rsidP="00D029CA">
      <w:pPr>
        <w:pStyle w:val="BodyText"/>
        <w:spacing w:before="77" w:line="295" w:lineRule="auto"/>
        <w:ind w:left="630" w:right="186"/>
      </w:pPr>
      <w:r>
        <w:rPr>
          <w:w w:val="105"/>
        </w:rPr>
        <w:t>coordinator</w:t>
      </w:r>
      <w:r>
        <w:rPr>
          <w:spacing w:val="-4"/>
          <w:w w:val="105"/>
        </w:rPr>
        <w:t xml:space="preserve"> </w:t>
      </w:r>
      <w:r>
        <w:rPr>
          <w:w w:val="105"/>
        </w:rPr>
        <w:t>over</w:t>
      </w:r>
      <w:r>
        <w:rPr>
          <w:spacing w:val="-4"/>
          <w:w w:val="105"/>
        </w:rPr>
        <w:t xml:space="preserve"> </w:t>
      </w:r>
      <w:r>
        <w:rPr>
          <w:w w:val="105"/>
        </w:rPr>
        <w:t>2</w:t>
      </w:r>
      <w:r>
        <w:rPr>
          <w:spacing w:val="-4"/>
          <w:w w:val="105"/>
        </w:rPr>
        <w:t xml:space="preserve"> </w:t>
      </w:r>
      <w:r>
        <w:rPr>
          <w:w w:val="105"/>
        </w:rPr>
        <w:t>houses</w:t>
      </w:r>
      <w:r>
        <w:rPr>
          <w:spacing w:val="-4"/>
          <w:w w:val="105"/>
        </w:rPr>
        <w:t xml:space="preserve"> </w:t>
      </w:r>
      <w:r>
        <w:rPr>
          <w:w w:val="105"/>
        </w:rPr>
        <w:t>is</w:t>
      </w:r>
      <w:r>
        <w:rPr>
          <w:spacing w:val="-4"/>
          <w:w w:val="105"/>
        </w:rPr>
        <w:t xml:space="preserve"> </w:t>
      </w:r>
      <w:r>
        <w:rPr>
          <w:w w:val="105"/>
        </w:rPr>
        <w:t>at</w:t>
      </w:r>
      <w:r>
        <w:rPr>
          <w:spacing w:val="-4"/>
          <w:w w:val="105"/>
        </w:rPr>
        <w:t xml:space="preserve"> </w:t>
      </w:r>
      <w:r>
        <w:rPr>
          <w:w w:val="105"/>
        </w:rPr>
        <w:t>the</w:t>
      </w:r>
      <w:r>
        <w:rPr>
          <w:spacing w:val="-4"/>
          <w:w w:val="105"/>
        </w:rPr>
        <w:t xml:space="preserve"> </w:t>
      </w:r>
      <w:r>
        <w:rPr>
          <w:w w:val="105"/>
        </w:rPr>
        <w:t>forefront</w:t>
      </w:r>
      <w:r>
        <w:rPr>
          <w:spacing w:val="-4"/>
          <w:w w:val="105"/>
        </w:rPr>
        <w:t xml:space="preserve"> </w:t>
      </w:r>
      <w:r>
        <w:rPr>
          <w:w w:val="105"/>
        </w:rPr>
        <w:t>of</w:t>
      </w:r>
      <w:r>
        <w:rPr>
          <w:spacing w:val="-4"/>
          <w:w w:val="105"/>
        </w:rPr>
        <w:t xml:space="preserve"> </w:t>
      </w:r>
      <w:r>
        <w:rPr>
          <w:w w:val="105"/>
        </w:rPr>
        <w:t>our</w:t>
      </w:r>
      <w:r>
        <w:rPr>
          <w:spacing w:val="-4"/>
          <w:w w:val="105"/>
        </w:rPr>
        <w:t xml:space="preserve"> </w:t>
      </w:r>
      <w:r>
        <w:rPr>
          <w:w w:val="105"/>
        </w:rPr>
        <w:t>decision</w:t>
      </w:r>
      <w:r>
        <w:rPr>
          <w:spacing w:val="-4"/>
          <w:w w:val="105"/>
        </w:rPr>
        <w:t xml:space="preserve"> </w:t>
      </w:r>
      <w:r>
        <w:rPr>
          <w:w w:val="105"/>
        </w:rPr>
        <w:t>making.</w:t>
      </w:r>
      <w:r>
        <w:rPr>
          <w:spacing w:val="-4"/>
          <w:w w:val="105"/>
        </w:rPr>
        <w:t xml:space="preserve"> </w:t>
      </w:r>
      <w:r>
        <w:rPr>
          <w:w w:val="105"/>
        </w:rPr>
        <w:t>We</w:t>
      </w:r>
      <w:r>
        <w:rPr>
          <w:spacing w:val="-4"/>
          <w:w w:val="105"/>
        </w:rPr>
        <w:t xml:space="preserve"> </w:t>
      </w:r>
      <w:r>
        <w:rPr>
          <w:w w:val="105"/>
        </w:rPr>
        <w:t>are</w:t>
      </w:r>
      <w:r>
        <w:rPr>
          <w:spacing w:val="-4"/>
          <w:w w:val="105"/>
        </w:rPr>
        <w:t xml:space="preserve"> </w:t>
      </w:r>
      <w:r>
        <w:rPr>
          <w:w w:val="105"/>
        </w:rPr>
        <w:t>drawing</w:t>
      </w:r>
      <w:r>
        <w:rPr>
          <w:spacing w:val="-4"/>
          <w:w w:val="105"/>
        </w:rPr>
        <w:t xml:space="preserve"> </w:t>
      </w:r>
      <w:r>
        <w:rPr>
          <w:w w:val="105"/>
        </w:rPr>
        <w:t>on</w:t>
      </w:r>
      <w:r>
        <w:rPr>
          <w:spacing w:val="-4"/>
          <w:w w:val="105"/>
        </w:rPr>
        <w:t xml:space="preserve"> </w:t>
      </w:r>
      <w:r>
        <w:rPr>
          <w:w w:val="105"/>
        </w:rPr>
        <w:t>our current</w:t>
      </w:r>
      <w:r>
        <w:rPr>
          <w:spacing w:val="-3"/>
          <w:w w:val="105"/>
        </w:rPr>
        <w:t xml:space="preserve"> </w:t>
      </w:r>
      <w:r>
        <w:rPr>
          <w:w w:val="105"/>
        </w:rPr>
        <w:t>experience</w:t>
      </w:r>
      <w:r>
        <w:rPr>
          <w:spacing w:val="-3"/>
          <w:w w:val="105"/>
        </w:rPr>
        <w:t xml:space="preserve"> </w:t>
      </w:r>
      <w:r>
        <w:rPr>
          <w:w w:val="105"/>
        </w:rPr>
        <w:t>of</w:t>
      </w:r>
      <w:r>
        <w:rPr>
          <w:spacing w:val="-3"/>
          <w:w w:val="105"/>
        </w:rPr>
        <w:t xml:space="preserve"> </w:t>
      </w:r>
      <w:r>
        <w:rPr>
          <w:w w:val="105"/>
        </w:rPr>
        <w:t>where</w:t>
      </w:r>
      <w:r>
        <w:rPr>
          <w:spacing w:val="-3"/>
          <w:w w:val="105"/>
        </w:rPr>
        <w:t xml:space="preserve"> </w:t>
      </w:r>
      <w:r>
        <w:rPr>
          <w:w w:val="105"/>
        </w:rPr>
        <w:t>we</w:t>
      </w:r>
      <w:r>
        <w:rPr>
          <w:spacing w:val="-3"/>
          <w:w w:val="105"/>
        </w:rPr>
        <w:t xml:space="preserve"> </w:t>
      </w:r>
      <w:r>
        <w:rPr>
          <w:w w:val="105"/>
        </w:rPr>
        <w:t>are</w:t>
      </w:r>
      <w:r>
        <w:rPr>
          <w:spacing w:val="-3"/>
          <w:w w:val="105"/>
        </w:rPr>
        <w:t xml:space="preserve"> </w:t>
      </w:r>
      <w:r>
        <w:rPr>
          <w:w w:val="105"/>
        </w:rPr>
        <w:t>already</w:t>
      </w:r>
      <w:r>
        <w:rPr>
          <w:spacing w:val="-3"/>
          <w:w w:val="105"/>
        </w:rPr>
        <w:t xml:space="preserve"> </w:t>
      </w:r>
      <w:r>
        <w:rPr>
          <w:w w:val="105"/>
        </w:rPr>
        <w:t>operating</w:t>
      </w:r>
      <w:r>
        <w:rPr>
          <w:spacing w:val="-3"/>
          <w:w w:val="105"/>
        </w:rPr>
        <w:t xml:space="preserve"> </w:t>
      </w:r>
      <w:r>
        <w:rPr>
          <w:w w:val="105"/>
        </w:rPr>
        <w:t>this</w:t>
      </w:r>
      <w:r>
        <w:rPr>
          <w:spacing w:val="-3"/>
          <w:w w:val="105"/>
        </w:rPr>
        <w:t xml:space="preserve"> </w:t>
      </w:r>
      <w:r>
        <w:rPr>
          <w:w w:val="105"/>
        </w:rPr>
        <w:t>way.</w:t>
      </w:r>
      <w:r>
        <w:rPr>
          <w:spacing w:val="-3"/>
          <w:w w:val="105"/>
        </w:rPr>
        <w:t xml:space="preserve"> </w:t>
      </w:r>
      <w:r>
        <w:rPr>
          <w:w w:val="105"/>
        </w:rPr>
        <w:t>This</w:t>
      </w:r>
      <w:r>
        <w:rPr>
          <w:spacing w:val="-3"/>
          <w:w w:val="105"/>
        </w:rPr>
        <w:t xml:space="preserve"> </w:t>
      </w:r>
      <w:r>
        <w:rPr>
          <w:w w:val="105"/>
        </w:rPr>
        <w:t>is</w:t>
      </w:r>
      <w:r>
        <w:rPr>
          <w:spacing w:val="-3"/>
          <w:w w:val="105"/>
        </w:rPr>
        <w:t xml:space="preserve"> </w:t>
      </w:r>
      <w:r>
        <w:rPr>
          <w:w w:val="105"/>
        </w:rPr>
        <w:t>why</w:t>
      </w:r>
      <w:r>
        <w:rPr>
          <w:spacing w:val="-3"/>
          <w:w w:val="105"/>
        </w:rPr>
        <w:t xml:space="preserve"> </w:t>
      </w:r>
      <w:r>
        <w:rPr>
          <w:w w:val="105"/>
        </w:rPr>
        <w:t>we</w:t>
      </w:r>
      <w:r>
        <w:rPr>
          <w:spacing w:val="-3"/>
          <w:w w:val="105"/>
        </w:rPr>
        <w:t xml:space="preserve"> </w:t>
      </w:r>
      <w:r>
        <w:rPr>
          <w:w w:val="105"/>
        </w:rPr>
        <w:t>are</w:t>
      </w:r>
      <w:r>
        <w:rPr>
          <w:spacing w:val="-3"/>
          <w:w w:val="105"/>
        </w:rPr>
        <w:t xml:space="preserve"> </w:t>
      </w:r>
      <w:r>
        <w:rPr>
          <w:w w:val="105"/>
        </w:rPr>
        <w:t>engaging in the consultation process as we want to satisfy ourselves that the proposed locations are suitable based on our knowledge and operational experience. The proposal does not “double” workloads as we ensure that adequate supports and systems are implemented to create an attainable and safe workload. We will continue to consider the impact on each location and manager as we continue through this process.</w:t>
      </w:r>
    </w:p>
    <w:p w14:paraId="67EF7FA4" w14:textId="77777777" w:rsidR="00D029CA" w:rsidRDefault="00D029CA" w:rsidP="00D029CA">
      <w:pPr>
        <w:pStyle w:val="BodyText"/>
        <w:spacing w:before="10"/>
        <w:rPr>
          <w:sz w:val="16"/>
        </w:rPr>
      </w:pPr>
    </w:p>
    <w:p w14:paraId="6A00A4CC" w14:textId="79BAB3D6" w:rsidR="00D029CA" w:rsidRDefault="00D029CA" w:rsidP="00D029CA">
      <w:pPr>
        <w:pStyle w:val="BodyText"/>
        <w:spacing w:before="97" w:line="295" w:lineRule="auto"/>
        <w:ind w:left="630" w:right="186"/>
      </w:pPr>
      <w:r>
        <w:rPr>
          <w:w w:val="105"/>
        </w:rPr>
        <w:t>I can confirm that Service Coordinators are entitled to receive a travel allowance when travelling</w:t>
      </w:r>
      <w:r>
        <w:rPr>
          <w:spacing w:val="-3"/>
          <w:w w:val="105"/>
        </w:rPr>
        <w:t xml:space="preserve"> </w:t>
      </w:r>
      <w:r>
        <w:rPr>
          <w:w w:val="105"/>
        </w:rPr>
        <w:t>on</w:t>
      </w:r>
      <w:r>
        <w:rPr>
          <w:spacing w:val="-3"/>
          <w:w w:val="105"/>
        </w:rPr>
        <w:t xml:space="preserve"> </w:t>
      </w:r>
      <w:r>
        <w:rPr>
          <w:w w:val="105"/>
        </w:rPr>
        <w:t>duty</w:t>
      </w:r>
      <w:r>
        <w:rPr>
          <w:spacing w:val="-3"/>
          <w:w w:val="105"/>
        </w:rPr>
        <w:t xml:space="preserve"> </w:t>
      </w:r>
      <w:r>
        <w:rPr>
          <w:w w:val="105"/>
        </w:rPr>
        <w:t>(and</w:t>
      </w:r>
      <w:r>
        <w:rPr>
          <w:spacing w:val="-3"/>
          <w:w w:val="105"/>
        </w:rPr>
        <w:t xml:space="preserve"> </w:t>
      </w:r>
      <w:r>
        <w:rPr>
          <w:w w:val="105"/>
        </w:rPr>
        <w:t>where</w:t>
      </w:r>
      <w:r>
        <w:rPr>
          <w:spacing w:val="-3"/>
          <w:w w:val="105"/>
        </w:rPr>
        <w:t xml:space="preserve"> </w:t>
      </w:r>
      <w:r>
        <w:rPr>
          <w:w w:val="105"/>
        </w:rPr>
        <w:t>they</w:t>
      </w:r>
      <w:r>
        <w:rPr>
          <w:spacing w:val="-3"/>
          <w:w w:val="105"/>
        </w:rPr>
        <w:t xml:space="preserve"> </w:t>
      </w:r>
      <w:r>
        <w:rPr>
          <w:w w:val="105"/>
        </w:rPr>
        <w:t>do</w:t>
      </w:r>
      <w:r>
        <w:rPr>
          <w:spacing w:val="-3"/>
          <w:w w:val="105"/>
        </w:rPr>
        <w:t xml:space="preserve"> </w:t>
      </w:r>
      <w:r>
        <w:rPr>
          <w:w w:val="105"/>
        </w:rPr>
        <w:t>not</w:t>
      </w:r>
      <w:r>
        <w:rPr>
          <w:spacing w:val="-3"/>
          <w:w w:val="105"/>
        </w:rPr>
        <w:t xml:space="preserve"> </w:t>
      </w:r>
      <w:r>
        <w:rPr>
          <w:w w:val="105"/>
        </w:rPr>
        <w:t>have</w:t>
      </w:r>
      <w:r>
        <w:rPr>
          <w:spacing w:val="-3"/>
          <w:w w:val="105"/>
        </w:rPr>
        <w:t xml:space="preserve"> </w:t>
      </w:r>
      <w:r>
        <w:rPr>
          <w:w w:val="105"/>
        </w:rPr>
        <w:t>access</w:t>
      </w:r>
      <w:r>
        <w:rPr>
          <w:spacing w:val="-3"/>
          <w:w w:val="105"/>
        </w:rPr>
        <w:t xml:space="preserve"> </w:t>
      </w:r>
      <w:r>
        <w:rPr>
          <w:w w:val="105"/>
        </w:rPr>
        <w:t>to</w:t>
      </w:r>
      <w:r>
        <w:rPr>
          <w:spacing w:val="-3"/>
          <w:w w:val="105"/>
        </w:rPr>
        <w:t xml:space="preserve"> </w:t>
      </w:r>
      <w:r>
        <w:rPr>
          <w:w w:val="105"/>
        </w:rPr>
        <w:t>a</w:t>
      </w:r>
      <w:r>
        <w:rPr>
          <w:spacing w:val="-3"/>
          <w:w w:val="105"/>
        </w:rPr>
        <w:t xml:space="preserve"> </w:t>
      </w:r>
      <w:r>
        <w:rPr>
          <w:w w:val="105"/>
        </w:rPr>
        <w:t>Northcott</w:t>
      </w:r>
      <w:r>
        <w:rPr>
          <w:spacing w:val="-3"/>
          <w:w w:val="105"/>
        </w:rPr>
        <w:t xml:space="preserve"> </w:t>
      </w:r>
      <w:r>
        <w:rPr>
          <w:w w:val="105"/>
        </w:rPr>
        <w:t>vehicle)</w:t>
      </w:r>
      <w:r>
        <w:rPr>
          <w:spacing w:val="-3"/>
          <w:w w:val="105"/>
        </w:rPr>
        <w:t xml:space="preserve"> </w:t>
      </w:r>
      <w:r>
        <w:rPr>
          <w:w w:val="105"/>
        </w:rPr>
        <w:t>in</w:t>
      </w:r>
      <w:r>
        <w:rPr>
          <w:spacing w:val="-3"/>
          <w:w w:val="105"/>
        </w:rPr>
        <w:t xml:space="preserve"> </w:t>
      </w:r>
      <w:r>
        <w:rPr>
          <w:w w:val="105"/>
        </w:rPr>
        <w:t>accordance with clause 30 of our Enterprise Agreement. For clarity, this will only apply when the employee is reasonably required to travel between locations.</w:t>
      </w:r>
    </w:p>
    <w:p w14:paraId="35BF075E" w14:textId="26D33564" w:rsidR="00D029CA" w:rsidRDefault="00D029CA" w:rsidP="00D029CA">
      <w:pPr>
        <w:pStyle w:val="BodyText"/>
        <w:rPr>
          <w:sz w:val="26"/>
        </w:rPr>
      </w:pPr>
    </w:p>
    <w:p w14:paraId="7C8A7224" w14:textId="77777777" w:rsidR="00D029CA" w:rsidRDefault="00D029CA" w:rsidP="00D029CA">
      <w:pPr>
        <w:pStyle w:val="BodyText"/>
        <w:spacing w:before="3"/>
        <w:rPr>
          <w:sz w:val="33"/>
        </w:rPr>
      </w:pPr>
    </w:p>
    <w:p w14:paraId="6649DCD7" w14:textId="77777777" w:rsidR="00D029CA" w:rsidRDefault="00D029CA" w:rsidP="00D029CA">
      <w:pPr>
        <w:pStyle w:val="BodyText"/>
        <w:spacing w:line="566" w:lineRule="auto"/>
        <w:ind w:left="105" w:right="7536"/>
      </w:pPr>
      <w:r>
        <w:rPr>
          <w:w w:val="105"/>
        </w:rPr>
        <w:t>Kind</w:t>
      </w:r>
      <w:r>
        <w:rPr>
          <w:spacing w:val="-13"/>
          <w:w w:val="105"/>
        </w:rPr>
        <w:t xml:space="preserve"> </w:t>
      </w:r>
      <w:r>
        <w:rPr>
          <w:w w:val="105"/>
        </w:rPr>
        <w:t xml:space="preserve">regards, </w:t>
      </w:r>
      <w:r>
        <w:rPr>
          <w:spacing w:val="-4"/>
          <w:w w:val="105"/>
        </w:rPr>
        <w:t>Tori</w:t>
      </w:r>
    </w:p>
    <w:p w14:paraId="3AAA176C" w14:textId="77777777" w:rsidR="00D029CA" w:rsidRDefault="00D029CA" w:rsidP="00D029CA">
      <w:pPr>
        <w:pStyle w:val="BodyText"/>
        <w:spacing w:before="3"/>
        <w:rPr>
          <w:sz w:val="27"/>
        </w:rPr>
      </w:pPr>
      <w:r>
        <w:rPr>
          <w:noProof/>
        </w:rPr>
        <mc:AlternateContent>
          <mc:Choice Requires="wpg">
            <w:drawing>
              <wp:anchor distT="0" distB="0" distL="0" distR="0" simplePos="0" relativeHeight="251665408" behindDoc="1" locked="0" layoutInCell="1" allowOverlap="1" wp14:anchorId="4DA9F539" wp14:editId="0C3168FF">
                <wp:simplePos x="0" y="0"/>
                <wp:positionH relativeFrom="page">
                  <wp:posOffset>1031226</wp:posOffset>
                </wp:positionH>
                <wp:positionV relativeFrom="paragraph">
                  <wp:posOffset>226839</wp:posOffset>
                </wp:positionV>
                <wp:extent cx="5491480" cy="17145"/>
                <wp:effectExtent l="0" t="0" r="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1480" cy="17145"/>
                          <a:chOff x="0" y="0"/>
                          <a:chExt cx="5491480" cy="17145"/>
                        </a:xfrm>
                      </wpg:grpSpPr>
                      <wps:wsp>
                        <wps:cNvPr id="22" name="Graphic 22"/>
                        <wps:cNvSpPr/>
                        <wps:spPr>
                          <a:xfrm>
                            <a:off x="0" y="0"/>
                            <a:ext cx="5491480" cy="8890"/>
                          </a:xfrm>
                          <a:custGeom>
                            <a:avLst/>
                            <a:gdLst/>
                            <a:ahLst/>
                            <a:cxnLst/>
                            <a:rect l="l" t="t" r="r" b="b"/>
                            <a:pathLst>
                              <a:path w="5491480" h="8890">
                                <a:moveTo>
                                  <a:pt x="5490870" y="0"/>
                                </a:moveTo>
                                <a:lnTo>
                                  <a:pt x="0" y="0"/>
                                </a:lnTo>
                                <a:lnTo>
                                  <a:pt x="8343" y="8343"/>
                                </a:lnTo>
                                <a:lnTo>
                                  <a:pt x="5482526" y="8343"/>
                                </a:lnTo>
                                <a:lnTo>
                                  <a:pt x="5490870" y="0"/>
                                </a:lnTo>
                                <a:close/>
                              </a:path>
                            </a:pathLst>
                          </a:custGeom>
                          <a:solidFill>
                            <a:srgbClr val="9A9A9A"/>
                          </a:solidFill>
                        </wps:spPr>
                        <wps:bodyPr wrap="square" lIns="0" tIns="0" rIns="0" bIns="0" rtlCol="0">
                          <a:prstTxWarp prst="textNoShape">
                            <a:avLst/>
                          </a:prstTxWarp>
                          <a:noAutofit/>
                        </wps:bodyPr>
                      </wps:wsp>
                      <wps:wsp>
                        <wps:cNvPr id="23" name="Graphic 23"/>
                        <wps:cNvSpPr/>
                        <wps:spPr>
                          <a:xfrm>
                            <a:off x="0" y="8343"/>
                            <a:ext cx="5491480" cy="8890"/>
                          </a:xfrm>
                          <a:custGeom>
                            <a:avLst/>
                            <a:gdLst/>
                            <a:ahLst/>
                            <a:cxnLst/>
                            <a:rect l="l" t="t" r="r" b="b"/>
                            <a:pathLst>
                              <a:path w="5491480" h="8890">
                                <a:moveTo>
                                  <a:pt x="5482526" y="0"/>
                                </a:moveTo>
                                <a:lnTo>
                                  <a:pt x="8343" y="0"/>
                                </a:lnTo>
                                <a:lnTo>
                                  <a:pt x="0" y="8343"/>
                                </a:lnTo>
                                <a:lnTo>
                                  <a:pt x="5490870" y="8343"/>
                                </a:lnTo>
                                <a:lnTo>
                                  <a:pt x="5482526" y="0"/>
                                </a:lnTo>
                                <a:close/>
                              </a:path>
                            </a:pathLst>
                          </a:custGeom>
                          <a:solidFill>
                            <a:srgbClr val="EDEDED"/>
                          </a:solidFill>
                        </wps:spPr>
                        <wps:bodyPr wrap="square" lIns="0" tIns="0" rIns="0" bIns="0" rtlCol="0">
                          <a:prstTxWarp prst="textNoShape">
                            <a:avLst/>
                          </a:prstTxWarp>
                          <a:noAutofit/>
                        </wps:bodyPr>
                      </wps:wsp>
                      <wps:wsp>
                        <wps:cNvPr id="24" name="Graphic 24"/>
                        <wps:cNvSpPr/>
                        <wps:spPr>
                          <a:xfrm>
                            <a:off x="0" y="0"/>
                            <a:ext cx="8890" cy="17145"/>
                          </a:xfrm>
                          <a:custGeom>
                            <a:avLst/>
                            <a:gdLst/>
                            <a:ahLst/>
                            <a:cxnLst/>
                            <a:rect l="l" t="t" r="r" b="b"/>
                            <a:pathLst>
                              <a:path w="8890" h="17145">
                                <a:moveTo>
                                  <a:pt x="0" y="0"/>
                                </a:moveTo>
                                <a:lnTo>
                                  <a:pt x="0" y="16687"/>
                                </a:lnTo>
                                <a:lnTo>
                                  <a:pt x="8343" y="8343"/>
                                </a:lnTo>
                                <a:lnTo>
                                  <a:pt x="0" y="0"/>
                                </a:lnTo>
                                <a:close/>
                              </a:path>
                            </a:pathLst>
                          </a:custGeom>
                          <a:solidFill>
                            <a:srgbClr val="9A9A9A"/>
                          </a:solidFill>
                        </wps:spPr>
                        <wps:bodyPr wrap="square" lIns="0" tIns="0" rIns="0" bIns="0" rtlCol="0">
                          <a:prstTxWarp prst="textNoShape">
                            <a:avLst/>
                          </a:prstTxWarp>
                          <a:noAutofit/>
                        </wps:bodyPr>
                      </wps:wsp>
                      <wps:wsp>
                        <wps:cNvPr id="25" name="Graphic 25"/>
                        <wps:cNvSpPr/>
                        <wps:spPr>
                          <a:xfrm>
                            <a:off x="5482525" y="0"/>
                            <a:ext cx="8890" cy="17145"/>
                          </a:xfrm>
                          <a:custGeom>
                            <a:avLst/>
                            <a:gdLst/>
                            <a:ahLst/>
                            <a:cxnLst/>
                            <a:rect l="l" t="t" r="r" b="b"/>
                            <a:pathLst>
                              <a:path w="8890" h="17145">
                                <a:moveTo>
                                  <a:pt x="8343" y="0"/>
                                </a:moveTo>
                                <a:lnTo>
                                  <a:pt x="0" y="8343"/>
                                </a:lnTo>
                                <a:lnTo>
                                  <a:pt x="8343" y="16687"/>
                                </a:lnTo>
                                <a:lnTo>
                                  <a:pt x="8343" y="0"/>
                                </a:lnTo>
                                <a:close/>
                              </a:path>
                            </a:pathLst>
                          </a:custGeom>
                          <a:solidFill>
                            <a:srgbClr val="EDEDED"/>
                          </a:solidFill>
                        </wps:spPr>
                        <wps:bodyPr wrap="square" lIns="0" tIns="0" rIns="0" bIns="0" rtlCol="0">
                          <a:prstTxWarp prst="textNoShape">
                            <a:avLst/>
                          </a:prstTxWarp>
                          <a:noAutofit/>
                        </wps:bodyPr>
                      </wps:wsp>
                    </wpg:wgp>
                  </a:graphicData>
                </a:graphic>
              </wp:anchor>
            </w:drawing>
          </mc:Choice>
          <mc:Fallback>
            <w:pict>
              <v:group w14:anchorId="399F7BE4" id="Group 21" o:spid="_x0000_s1026" style="position:absolute;margin-left:81.2pt;margin-top:17.85pt;width:432.4pt;height:1.35pt;z-index:-251651072;mso-wrap-distance-left:0;mso-wrap-distance-right:0;mso-position-horizontal-relative:page" coordsize="54914,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dKWgMAAEoPAAAOAAAAZHJzL2Uyb0RvYy54bWzsV11vmzAUfZ+0/4D8vpKkSZuikqrqlyZV&#10;W6V22rNjTEAD7NlOSP/9rm0u0KafWffQqUKCC76+vj4+x9ccHq3LIlhxpXNRxWS4MyABr5hI8moR&#10;kx8351+mJNCGVgktRMVjcss1OZp9/nRYy4iPRCaKhKsAglQ6qmVMMmNkFIaaZbykekdIXkFjKlRJ&#10;DbyqRZgoWkP0sghHg8FeWAuVSCUY1xq+nvpGMnPx05Qz8z1NNTdBERPIzbi7cve5vYezQxotFJVZ&#10;zpo06BZZlDSvYNA21Ck1NFiqfCNUmTMltEjNDhNlKNI0Z9zNAWYzHNybzYUSS+nmsojqhWxhAmjv&#10;4bR1WPZtdaHktbxSPnswLwX7pQGXsJaLqN9u3xed8zpVpe0EkwjWDtHbFlG+NgGDj5PxwXA8BeAZ&#10;tA33h+OJR5xlsCwbvVh29mS/kEZ+UJdam0otgTu6g0f/HTzXGZXcoa7t9K9UkCcxGY1IUNESKHzR&#10;sAW+AEp2cPCyCDZvugHz1fhMpweOkO00acSW2lxw4XCmq0ttPF8TtGiGFltXaCpgveV74fhuSAB8&#10;VyQAvs89+pIa288unjWDurdQWUxcHraxFCt+I5ybsYsFqzmY7sNq4kJDpp1PUfV973phGz6lizfd&#10;He+6YM6AqUE89MCn95yMp6PJaO+lzptpYjhWCM39SHbqbsgWDhi+D7gWRZ6c50VhEdBqMT8pVLCi&#10;gOzBsb0smNCl5wa81JFff2vNRXIL9KmBMDHRv5dUcRIUXysgqN2L0FBozNFQpjgRbsdy4CttbtY/&#10;qZKBBDMmBuT1TSBPaYTMgGSsg/e1PStxvDQizS1tXG4+o+YFNOP5++/FA8t8Tzy7W4gHaUKjB/eX&#10;d6CfjsWo9Mf002oDHZHB+PTC8DJDYJ7QTyeJFzhvpomjvo1+zk7t9aGfzZKPom7KChaf8YZ+xlvo&#10;pznuoHicXu5WZiAQlq3+TogbDJxv3r70+DSg7vjzgd23OlH0WY5K6FqRlX2v4d7edL+hFrbj0/u1&#10;0npWCQ8XsbfRwEcNsUf3h469j2hgsqEBd5h88QHMnyEgCp5eujLyfpTQcvdlYniW4W28V8gGh0ZV&#10;vY0e/qOa4H5P4IfNHQ+bn0v7R9h/d2ew7hd49gcAAP//AwBQSwMEFAAGAAgAAAAhAI5mIzfgAAAA&#10;CgEAAA8AAABkcnMvZG93bnJldi54bWxMj01rwzAMhu+D/QejwW6rk/STLE4pZdupDNYOxm5urCah&#10;sRxiN0n//dTTenylh1ePsvVoG9Fj52tHCuJJBAKpcKamUsH34f1lBcIHTUY3jlDBFT2s88eHTKfG&#10;DfSF/T6UgkvIp1pBFUKbSumLCq32E9ci8e7kOqsDx66UptMDl9tGJlG0kFbXxBcq3eK2wuK8v1gF&#10;H4MeNtP4rd+dT9vr72H++bOLUannp3HzCiLgGP5huOmzOuTsdHQXMl40nBfJjFEF0/kSxA2IkmUC&#10;4siT1Qxknsn7F/I/AAAA//8DAFBLAQItABQABgAIAAAAIQC2gziS/gAAAOEBAAATAAAAAAAAAAAA&#10;AAAAAAAAAABbQ29udGVudF9UeXBlc10ueG1sUEsBAi0AFAAGAAgAAAAhADj9If/WAAAAlAEAAAsA&#10;AAAAAAAAAAAAAAAALwEAAF9yZWxzLy5yZWxzUEsBAi0AFAAGAAgAAAAhAAnDF0paAwAASg8AAA4A&#10;AAAAAAAAAAAAAAAALgIAAGRycy9lMm9Eb2MueG1sUEsBAi0AFAAGAAgAAAAhAI5mIzfgAAAACgEA&#10;AA8AAAAAAAAAAAAAAAAAtAUAAGRycy9kb3ducmV2LnhtbFBLBQYAAAAABAAEAPMAAADBBgAAAAA=&#10;">
                <v:shape id="Graphic 22" o:spid="_x0000_s1027" style="position:absolute;width:54914;height:88;visibility:visible;mso-wrap-style:square;v-text-anchor:top" coordsize="5491480,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Nf0xAAAANsAAAAPAAAAZHJzL2Rvd25yZXYueG1sRI9Ba8JA&#10;FITvgv9heUIvpW6aipaYjVTB1h6rLeLtkX0mwd23IbvV9N+7QsHjMDPfMPmit0acqfONYwXP4wQE&#10;cel0w5WC79366RWED8gajWNS8EceFsVwkGOm3YW/6LwNlYgQ9hkqqENoMyl9WZNFP3YtcfSOrrMY&#10;ouwqqTu8RLg1Mk2SqbTYcFyosaVVTeVp+2sVmL159O9LnPFLefAfk/XPYfZplHoY9W9zEIH6cA//&#10;tzdaQZrC7Uv8AbK4AgAA//8DAFBLAQItABQABgAIAAAAIQDb4fbL7gAAAIUBAAATAAAAAAAAAAAA&#10;AAAAAAAAAABbQ29udGVudF9UeXBlc10ueG1sUEsBAi0AFAAGAAgAAAAhAFr0LFu/AAAAFQEAAAsA&#10;AAAAAAAAAAAAAAAAHwEAAF9yZWxzLy5yZWxzUEsBAi0AFAAGAAgAAAAhALSk1/TEAAAA2wAAAA8A&#10;AAAAAAAAAAAAAAAABwIAAGRycy9kb3ducmV2LnhtbFBLBQYAAAAAAwADALcAAAD4AgAAAAA=&#10;" path="m5490870,l,,8343,8343r5474183,l5490870,xe" fillcolor="#9a9a9a" stroked="f">
                  <v:path arrowok="t"/>
                </v:shape>
                <v:shape id="Graphic 23" o:spid="_x0000_s1028" style="position:absolute;top:83;width:54914;height:89;visibility:visible;mso-wrap-style:square;v-text-anchor:top" coordsize="5491480,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EiLwwAAANsAAAAPAAAAZHJzL2Rvd25yZXYueG1sRI9Pa8JA&#10;EMXvBb/DMkIvohtjEY2uIm0Fb8X45zxkxySYnQ2725h+e7dQ6PHx5v3evPW2N43oyPnasoLpJAFB&#10;XFhdc6ngfNqPFyB8QNbYWCYFP+Rhuxm8rDHT9sFH6vJQighhn6GCKoQ2k9IXFRn0E9sSR+9mncEQ&#10;pSuldviIcNPINEnm0mDNsaHClt4rKu75t4lvBExHziRL/rhcP4uv9vbWjDqlXof9bgUiUB/+j//S&#10;B60gncHvlggAuXkCAAD//wMAUEsBAi0AFAAGAAgAAAAhANvh9svuAAAAhQEAABMAAAAAAAAAAAAA&#10;AAAAAAAAAFtDb250ZW50X1R5cGVzXS54bWxQSwECLQAUAAYACAAAACEAWvQsW78AAAAVAQAACwAA&#10;AAAAAAAAAAAAAAAfAQAAX3JlbHMvLnJlbHNQSwECLQAUAAYACAAAACEAn5hIi8MAAADbAAAADwAA&#10;AAAAAAAAAAAAAAAHAgAAZHJzL2Rvd25yZXYueG1sUEsFBgAAAAADAAMAtwAAAPcCAAAAAA==&#10;" path="m5482526,l8343,,,8343r5490870,l5482526,xe" fillcolor="#ededed" stroked="f">
                  <v:path arrowok="t"/>
                </v:shape>
                <v:shape id="Graphic 24" o:spid="_x0000_s1029" style="position:absolute;width:88;height:171;visibility:visible;mso-wrap-style:square;v-text-anchor:top" coordsize="889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C5dxAAAANsAAAAPAAAAZHJzL2Rvd25yZXYueG1sRI9Ba8JA&#10;FITvhf6H5RW86aa2iKSuIQimHrSgLUJvj+wzCc2+DbtrEv99Vyj0OMzMN8wqG00renK+sazgeZaA&#10;IC6tbrhS8PW5nS5B+ICssbVMCm7kIVs/Pqww1XbgI/WnUIkIYZ+igjqELpXSlzUZ9DPbEUfvYp3B&#10;EKWrpHY4RLhp5TxJFtJgw3Ghxo42NZU/p6tRcKbhsCn24f3lO3cfVo/GXYqzUpOnMX8DEWgM/+G/&#10;9k4rmL/C/Uv8AXL9CwAA//8DAFBLAQItABQABgAIAAAAIQDb4fbL7gAAAIUBAAATAAAAAAAAAAAA&#10;AAAAAAAAAABbQ29udGVudF9UeXBlc10ueG1sUEsBAi0AFAAGAAgAAAAhAFr0LFu/AAAAFQEAAAsA&#10;AAAAAAAAAAAAAAAAHwEAAF9yZWxzLy5yZWxzUEsBAi0AFAAGAAgAAAAhAGqYLl3EAAAA2wAAAA8A&#10;AAAAAAAAAAAAAAAABwIAAGRycy9kb3ducmV2LnhtbFBLBQYAAAAAAwADALcAAAD4AgAAAAA=&#10;" path="m,l,16687,8343,8343,,xe" fillcolor="#9a9a9a" stroked="f">
                  <v:path arrowok="t"/>
                </v:shape>
                <v:shape id="Graphic 25" o:spid="_x0000_s1030" style="position:absolute;left:54825;width:89;height:171;visibility:visible;mso-wrap-style:square;v-text-anchor:top" coordsize="889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u4kxAAAANsAAAAPAAAAZHJzL2Rvd25yZXYueG1sRI9Ba8JA&#10;FITvQv/D8grezEZBbdOsIgGhh1aMKeT6yL4mqdm3IbvV+O/dQsHjMDPfMOl2NJ240OBaywrmUQyC&#10;uLK65VrBV7GfvYBwHlljZ5kU3MjBdvM0STHR9so5XU6+FgHCLkEFjfd9IqWrGjLoItsTB+/bDgZ9&#10;kEMt9YDXADedXMTxShpsOSw02FPWUHU+/RoFn0Wbf+Tlz9rmrwc6yOOtzLpMqenzuHsD4Wn0j/B/&#10;+10rWCzh70v4AXJzBwAA//8DAFBLAQItABQABgAIAAAAIQDb4fbL7gAAAIUBAAATAAAAAAAAAAAA&#10;AAAAAAAAAABbQ29udGVudF9UeXBlc10ueG1sUEsBAi0AFAAGAAgAAAAhAFr0LFu/AAAAFQEAAAsA&#10;AAAAAAAAAAAAAAAAHwEAAF9yZWxzLy5yZWxzUEsBAi0AFAAGAAgAAAAhAKzq7iTEAAAA2wAAAA8A&#10;AAAAAAAAAAAAAAAABwIAAGRycy9kb3ducmV2LnhtbFBLBQYAAAAAAwADALcAAAD4AgAAAAA=&#10;" path="m8343,l,8343r8343,8344l8343,xe" fillcolor="#ededed" stroked="f">
                  <v:path arrowok="t"/>
                </v:shape>
                <w10:wrap type="topAndBottom" anchorx="page"/>
              </v:group>
            </w:pict>
          </mc:Fallback>
        </mc:AlternateContent>
      </w:r>
      <w:r>
        <w:rPr>
          <w:noProof/>
        </w:rPr>
        <w:drawing>
          <wp:anchor distT="0" distB="0" distL="0" distR="0" simplePos="0" relativeHeight="251666432" behindDoc="1" locked="0" layoutInCell="1" allowOverlap="1" wp14:anchorId="5E95B795" wp14:editId="30B0AAC4">
            <wp:simplePos x="0" y="0"/>
            <wp:positionH relativeFrom="page">
              <wp:posOffset>981163</wp:posOffset>
            </wp:positionH>
            <wp:positionV relativeFrom="paragraph">
              <wp:posOffset>301936</wp:posOffset>
            </wp:positionV>
            <wp:extent cx="1238768" cy="557022"/>
            <wp:effectExtent l="0" t="0" r="0" b="0"/>
            <wp:wrapTopAndBottom/>
            <wp:docPr id="26" name="Image 26" descr="A blue and white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descr="A blue and white logo&#10;&#10;Description automatically generated"/>
                    <pic:cNvPicPr/>
                  </pic:nvPicPr>
                  <pic:blipFill>
                    <a:blip r:embed="rId8" cstate="print"/>
                    <a:stretch>
                      <a:fillRect/>
                    </a:stretch>
                  </pic:blipFill>
                  <pic:spPr>
                    <a:xfrm>
                      <a:off x="0" y="0"/>
                      <a:ext cx="1238768" cy="557022"/>
                    </a:xfrm>
                    <a:prstGeom prst="rect">
                      <a:avLst/>
                    </a:prstGeom>
                  </pic:spPr>
                </pic:pic>
              </a:graphicData>
            </a:graphic>
          </wp:anchor>
        </w:drawing>
      </w:r>
    </w:p>
    <w:p w14:paraId="2A51529E" w14:textId="77777777" w:rsidR="00D029CA" w:rsidRDefault="00D029CA" w:rsidP="00D029CA">
      <w:pPr>
        <w:pStyle w:val="BodyText"/>
        <w:spacing w:before="6"/>
        <w:rPr>
          <w:sz w:val="5"/>
        </w:rPr>
      </w:pPr>
    </w:p>
    <w:p w14:paraId="0CDB3CB6" w14:textId="77777777" w:rsidR="00D029CA" w:rsidRDefault="00D029CA" w:rsidP="00D029CA">
      <w:pPr>
        <w:spacing w:before="13"/>
        <w:ind w:left="105"/>
        <w:rPr>
          <w:rFonts w:ascii="Calibri Light" w:hAnsi="Calibri Light"/>
          <w:sz w:val="19"/>
        </w:rPr>
      </w:pPr>
      <w:r>
        <w:rPr>
          <w:b/>
          <w:color w:val="000001"/>
          <w:w w:val="105"/>
          <w:sz w:val="19"/>
        </w:rPr>
        <w:t>Tori</w:t>
      </w:r>
      <w:r>
        <w:rPr>
          <w:b/>
          <w:color w:val="000001"/>
          <w:spacing w:val="-12"/>
          <w:w w:val="105"/>
          <w:sz w:val="19"/>
        </w:rPr>
        <w:t xml:space="preserve"> </w:t>
      </w:r>
      <w:proofErr w:type="spellStart"/>
      <w:r>
        <w:rPr>
          <w:b/>
          <w:color w:val="000001"/>
          <w:w w:val="105"/>
          <w:sz w:val="19"/>
        </w:rPr>
        <w:t>Karraz</w:t>
      </w:r>
      <w:proofErr w:type="spellEnd"/>
      <w:r>
        <w:rPr>
          <w:b/>
          <w:color w:val="000001"/>
          <w:spacing w:val="-6"/>
          <w:w w:val="105"/>
          <w:sz w:val="19"/>
        </w:rPr>
        <w:t xml:space="preserve"> </w:t>
      </w:r>
      <w:r>
        <w:rPr>
          <w:rFonts w:ascii="Times New Roman" w:hAnsi="Times New Roman"/>
          <w:color w:val="000001"/>
          <w:w w:val="105"/>
          <w:sz w:val="19"/>
        </w:rPr>
        <w:t>‑</w:t>
      </w:r>
      <w:r>
        <w:rPr>
          <w:rFonts w:ascii="Times New Roman" w:hAnsi="Times New Roman"/>
          <w:color w:val="000001"/>
          <w:spacing w:val="-13"/>
          <w:w w:val="105"/>
          <w:sz w:val="19"/>
        </w:rPr>
        <w:t xml:space="preserve"> </w:t>
      </w:r>
      <w:r>
        <w:rPr>
          <w:rFonts w:ascii="Calibri Light" w:hAnsi="Calibri Light"/>
          <w:color w:val="000001"/>
          <w:w w:val="105"/>
          <w:sz w:val="19"/>
        </w:rPr>
        <w:t>Industrial</w:t>
      </w:r>
      <w:r>
        <w:rPr>
          <w:rFonts w:ascii="Calibri Light" w:hAnsi="Calibri Light"/>
          <w:color w:val="000001"/>
          <w:spacing w:val="-10"/>
          <w:w w:val="105"/>
          <w:sz w:val="19"/>
        </w:rPr>
        <w:t xml:space="preserve"> </w:t>
      </w:r>
      <w:r>
        <w:rPr>
          <w:rFonts w:ascii="Calibri Light" w:hAnsi="Calibri Light"/>
          <w:color w:val="000001"/>
          <w:w w:val="105"/>
          <w:sz w:val="19"/>
        </w:rPr>
        <w:t>Relations</w:t>
      </w:r>
      <w:r>
        <w:rPr>
          <w:rFonts w:ascii="Calibri Light" w:hAnsi="Calibri Light"/>
          <w:color w:val="000001"/>
          <w:spacing w:val="-11"/>
          <w:w w:val="105"/>
          <w:sz w:val="19"/>
        </w:rPr>
        <w:t xml:space="preserve"> </w:t>
      </w:r>
      <w:r>
        <w:rPr>
          <w:rFonts w:ascii="Calibri Light" w:hAnsi="Calibri Light"/>
          <w:color w:val="000001"/>
          <w:spacing w:val="-2"/>
          <w:w w:val="105"/>
          <w:sz w:val="19"/>
        </w:rPr>
        <w:t>Manager</w:t>
      </w:r>
    </w:p>
    <w:p w14:paraId="51B4C644" w14:textId="77777777" w:rsidR="00D029CA" w:rsidRDefault="00D029CA" w:rsidP="00D029CA">
      <w:pPr>
        <w:spacing w:before="31"/>
        <w:ind w:left="105"/>
        <w:rPr>
          <w:rFonts w:ascii="Calibri Light" w:hAnsi="Calibri Light"/>
          <w:sz w:val="19"/>
        </w:rPr>
      </w:pPr>
      <w:r>
        <w:rPr>
          <w:b/>
          <w:color w:val="000001"/>
          <w:w w:val="105"/>
          <w:sz w:val="19"/>
        </w:rPr>
        <w:t>Northcott</w:t>
      </w:r>
      <w:r>
        <w:rPr>
          <w:b/>
          <w:color w:val="000001"/>
          <w:spacing w:val="-2"/>
          <w:w w:val="105"/>
          <w:sz w:val="19"/>
        </w:rPr>
        <w:t xml:space="preserve"> </w:t>
      </w:r>
      <w:r>
        <w:rPr>
          <w:rFonts w:ascii="Times New Roman" w:hAnsi="Times New Roman"/>
          <w:color w:val="000001"/>
          <w:w w:val="105"/>
          <w:sz w:val="19"/>
        </w:rPr>
        <w:t>‑</w:t>
      </w:r>
      <w:r>
        <w:rPr>
          <w:rFonts w:ascii="Times New Roman" w:hAnsi="Times New Roman"/>
          <w:color w:val="000001"/>
          <w:spacing w:val="-12"/>
          <w:w w:val="105"/>
          <w:sz w:val="19"/>
        </w:rPr>
        <w:t xml:space="preserve"> </w:t>
      </w:r>
      <w:r>
        <w:rPr>
          <w:rFonts w:ascii="Calibri Light" w:hAnsi="Calibri Light"/>
          <w:color w:val="000001"/>
          <w:w w:val="105"/>
          <w:sz w:val="19"/>
        </w:rPr>
        <w:t>1</w:t>
      </w:r>
      <w:r>
        <w:rPr>
          <w:rFonts w:ascii="Calibri Light" w:hAnsi="Calibri Light"/>
          <w:color w:val="000001"/>
          <w:spacing w:val="-9"/>
          <w:w w:val="105"/>
          <w:sz w:val="19"/>
        </w:rPr>
        <w:t xml:space="preserve"> </w:t>
      </w:r>
      <w:r>
        <w:rPr>
          <w:rFonts w:ascii="Calibri Light" w:hAnsi="Calibri Light"/>
          <w:color w:val="000001"/>
          <w:w w:val="105"/>
          <w:sz w:val="19"/>
        </w:rPr>
        <w:t>Fennell</w:t>
      </w:r>
      <w:r>
        <w:rPr>
          <w:rFonts w:ascii="Calibri Light" w:hAnsi="Calibri Light"/>
          <w:color w:val="000001"/>
          <w:spacing w:val="-9"/>
          <w:w w:val="105"/>
          <w:sz w:val="19"/>
        </w:rPr>
        <w:t xml:space="preserve"> </w:t>
      </w:r>
      <w:r>
        <w:rPr>
          <w:rFonts w:ascii="Calibri Light" w:hAnsi="Calibri Light"/>
          <w:color w:val="000001"/>
          <w:w w:val="105"/>
          <w:sz w:val="19"/>
        </w:rPr>
        <w:t>Street, North</w:t>
      </w:r>
      <w:r>
        <w:rPr>
          <w:rFonts w:ascii="Calibri Light" w:hAnsi="Calibri Light"/>
          <w:color w:val="000001"/>
          <w:spacing w:val="-9"/>
          <w:w w:val="105"/>
          <w:sz w:val="19"/>
        </w:rPr>
        <w:t xml:space="preserve"> </w:t>
      </w:r>
      <w:r>
        <w:rPr>
          <w:rFonts w:ascii="Calibri Light" w:hAnsi="Calibri Light"/>
          <w:color w:val="000001"/>
          <w:w w:val="105"/>
          <w:sz w:val="19"/>
        </w:rPr>
        <w:t>Parramatta, NSW</w:t>
      </w:r>
      <w:r>
        <w:rPr>
          <w:rFonts w:ascii="Calibri Light" w:hAnsi="Calibri Light"/>
          <w:color w:val="000001"/>
          <w:spacing w:val="2"/>
          <w:w w:val="105"/>
          <w:sz w:val="19"/>
        </w:rPr>
        <w:t xml:space="preserve"> </w:t>
      </w:r>
      <w:r>
        <w:rPr>
          <w:rFonts w:ascii="Calibri Light" w:hAnsi="Calibri Light"/>
          <w:color w:val="000001"/>
          <w:spacing w:val="-4"/>
          <w:w w:val="105"/>
          <w:sz w:val="19"/>
        </w:rPr>
        <w:t>2151</w:t>
      </w:r>
    </w:p>
    <w:p w14:paraId="1F2708BB" w14:textId="77777777" w:rsidR="00D029CA" w:rsidRDefault="00D029CA" w:rsidP="00D029CA">
      <w:pPr>
        <w:pStyle w:val="BodyText"/>
        <w:spacing w:before="4"/>
        <w:rPr>
          <w:rFonts w:ascii="Calibri Light"/>
          <w:sz w:val="23"/>
        </w:rPr>
      </w:pPr>
    </w:p>
    <w:p w14:paraId="3786A23C" w14:textId="77777777" w:rsidR="00D029CA" w:rsidRDefault="00D029CA" w:rsidP="00D029CA">
      <w:pPr>
        <w:ind w:left="105"/>
        <w:rPr>
          <w:rFonts w:ascii="Arial"/>
          <w:sz w:val="17"/>
        </w:rPr>
      </w:pPr>
      <w:r>
        <w:rPr>
          <w:b/>
          <w:color w:val="000001"/>
          <w:sz w:val="19"/>
        </w:rPr>
        <w:t>Email:</w:t>
      </w:r>
      <w:r>
        <w:rPr>
          <w:b/>
          <w:color w:val="000001"/>
          <w:spacing w:val="29"/>
          <w:sz w:val="19"/>
        </w:rPr>
        <w:t xml:space="preserve"> </w:t>
      </w:r>
      <w:hyperlink r:id="rId9">
        <w:r>
          <w:rPr>
            <w:rFonts w:ascii="Calibri Light"/>
            <w:color w:val="000001"/>
            <w:sz w:val="19"/>
            <w:u w:val="single" w:color="000001"/>
          </w:rPr>
          <w:t>victoria.karraz@northcott.com.au</w:t>
        </w:r>
      </w:hyperlink>
      <w:r>
        <w:rPr>
          <w:rFonts w:ascii="Calibri Light"/>
          <w:color w:val="000001"/>
          <w:spacing w:val="44"/>
          <w:sz w:val="19"/>
        </w:rPr>
        <w:t xml:space="preserve"> </w:t>
      </w:r>
      <w:r>
        <w:rPr>
          <w:rFonts w:ascii="Arial"/>
          <w:b/>
          <w:color w:val="000001"/>
          <w:position w:val="3"/>
          <w:sz w:val="17"/>
        </w:rPr>
        <w:t>Website:</w:t>
      </w:r>
      <w:r>
        <w:rPr>
          <w:rFonts w:ascii="Arial"/>
          <w:b/>
          <w:color w:val="000001"/>
          <w:spacing w:val="30"/>
          <w:position w:val="3"/>
          <w:sz w:val="17"/>
        </w:rPr>
        <w:t xml:space="preserve"> </w:t>
      </w:r>
      <w:hyperlink r:id="rId10">
        <w:r>
          <w:rPr>
            <w:rFonts w:ascii="Arial"/>
            <w:color w:val="0000FF"/>
            <w:spacing w:val="-2"/>
            <w:position w:val="3"/>
            <w:sz w:val="17"/>
            <w:u w:val="single" w:color="0000FF"/>
          </w:rPr>
          <w:t>www.northcott.com.au</w:t>
        </w:r>
      </w:hyperlink>
    </w:p>
    <w:p w14:paraId="430AA965" w14:textId="77777777" w:rsidR="00D029CA" w:rsidRDefault="00D029CA" w:rsidP="00D029CA">
      <w:pPr>
        <w:spacing w:before="25"/>
        <w:ind w:left="105"/>
        <w:rPr>
          <w:rFonts w:ascii="Arial"/>
          <w:sz w:val="17"/>
        </w:rPr>
      </w:pPr>
      <w:r>
        <w:rPr>
          <w:rFonts w:ascii="Arial"/>
          <w:b/>
          <w:color w:val="000001"/>
          <w:sz w:val="17"/>
        </w:rPr>
        <w:t xml:space="preserve">Facebook: </w:t>
      </w:r>
      <w:hyperlink r:id="rId11">
        <w:r>
          <w:rPr>
            <w:rFonts w:ascii="Arial"/>
            <w:color w:val="0000FF"/>
            <w:spacing w:val="-2"/>
            <w:sz w:val="17"/>
            <w:u w:val="single" w:color="0000FF"/>
          </w:rPr>
          <w:t>www.facebook.com/Northcottdisabilityservice</w:t>
        </w:r>
      </w:hyperlink>
    </w:p>
    <w:p w14:paraId="0B115A1E" w14:textId="77777777" w:rsidR="00D029CA" w:rsidRDefault="00D029CA" w:rsidP="00D029CA">
      <w:pPr>
        <w:spacing w:before="21"/>
        <w:ind w:left="105"/>
        <w:rPr>
          <w:rFonts w:ascii="Arial"/>
          <w:sz w:val="17"/>
        </w:rPr>
      </w:pPr>
      <w:r>
        <w:rPr>
          <w:rFonts w:ascii="Arial"/>
          <w:b/>
          <w:color w:val="000001"/>
          <w:sz w:val="17"/>
        </w:rPr>
        <w:t xml:space="preserve">Twitter: </w:t>
      </w:r>
      <w:hyperlink r:id="rId12">
        <w:r>
          <w:rPr>
            <w:rFonts w:ascii="Arial"/>
            <w:color w:val="0000FF"/>
            <w:spacing w:val="-2"/>
            <w:sz w:val="17"/>
            <w:u w:val="single" w:color="0000FF"/>
          </w:rPr>
          <w:t>www.twitter.com/northcott_ds</w:t>
        </w:r>
      </w:hyperlink>
    </w:p>
    <w:p w14:paraId="33BADCE2" w14:textId="77777777" w:rsidR="00D029CA" w:rsidRDefault="00D029CA" w:rsidP="00D029CA">
      <w:pPr>
        <w:spacing w:before="14"/>
        <w:ind w:left="105"/>
        <w:rPr>
          <w:rFonts w:ascii="Calibri Light"/>
          <w:i/>
          <w:sz w:val="19"/>
        </w:rPr>
      </w:pPr>
      <w:r>
        <w:rPr>
          <w:noProof/>
        </w:rPr>
        <w:drawing>
          <wp:anchor distT="0" distB="0" distL="0" distR="0" simplePos="0" relativeHeight="251667456" behindDoc="1" locked="0" layoutInCell="1" allowOverlap="1" wp14:anchorId="049400AA" wp14:editId="3CEA3CF8">
            <wp:simplePos x="0" y="0"/>
            <wp:positionH relativeFrom="page">
              <wp:posOffset>981163</wp:posOffset>
            </wp:positionH>
            <wp:positionV relativeFrom="paragraph">
              <wp:posOffset>165680</wp:posOffset>
            </wp:positionV>
            <wp:extent cx="3962639" cy="1243012"/>
            <wp:effectExtent l="0" t="0" r="0" b="0"/>
            <wp:wrapTopAndBottom/>
            <wp:docPr id="27" name="Image 27" descr="A colorful post it note&#10;&#10;Description automatically generated">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descr="A colorful post it note&#10;&#10;Description automatically generated">
                      <a:hlinkClick r:id="rId13"/>
                    </pic:cNvPr>
                    <pic:cNvPicPr/>
                  </pic:nvPicPr>
                  <pic:blipFill>
                    <a:blip r:embed="rId14" cstate="print"/>
                    <a:stretch>
                      <a:fillRect/>
                    </a:stretch>
                  </pic:blipFill>
                  <pic:spPr>
                    <a:xfrm>
                      <a:off x="0" y="0"/>
                      <a:ext cx="3962639" cy="1243012"/>
                    </a:xfrm>
                    <a:prstGeom prst="rect">
                      <a:avLst/>
                    </a:prstGeom>
                  </pic:spPr>
                </pic:pic>
              </a:graphicData>
            </a:graphic>
          </wp:anchor>
        </w:drawing>
      </w:r>
      <w:r>
        <w:rPr>
          <w:rFonts w:ascii="Calibri Light"/>
          <w:i/>
          <w:color w:val="000001"/>
          <w:w w:val="105"/>
          <w:sz w:val="19"/>
        </w:rPr>
        <w:t>I</w:t>
      </w:r>
      <w:r>
        <w:rPr>
          <w:rFonts w:ascii="Calibri Light"/>
          <w:i/>
          <w:color w:val="000001"/>
          <w:spacing w:val="-9"/>
          <w:w w:val="105"/>
          <w:sz w:val="19"/>
        </w:rPr>
        <w:t xml:space="preserve"> </w:t>
      </w:r>
      <w:r>
        <w:rPr>
          <w:rFonts w:ascii="Calibri Light"/>
          <w:i/>
          <w:color w:val="000001"/>
          <w:w w:val="105"/>
          <w:sz w:val="19"/>
        </w:rPr>
        <w:t>acknowledge</w:t>
      </w:r>
      <w:r>
        <w:rPr>
          <w:rFonts w:ascii="Calibri Light"/>
          <w:i/>
          <w:color w:val="000001"/>
          <w:spacing w:val="-9"/>
          <w:w w:val="105"/>
          <w:sz w:val="19"/>
        </w:rPr>
        <w:t xml:space="preserve"> </w:t>
      </w:r>
      <w:r>
        <w:rPr>
          <w:rFonts w:ascii="Calibri Light"/>
          <w:i/>
          <w:color w:val="000001"/>
          <w:w w:val="105"/>
          <w:sz w:val="19"/>
        </w:rPr>
        <w:t>and</w:t>
      </w:r>
      <w:r>
        <w:rPr>
          <w:rFonts w:ascii="Calibri Light"/>
          <w:i/>
          <w:color w:val="000001"/>
          <w:spacing w:val="-9"/>
          <w:w w:val="105"/>
          <w:sz w:val="19"/>
        </w:rPr>
        <w:t xml:space="preserve"> </w:t>
      </w:r>
      <w:r>
        <w:rPr>
          <w:rFonts w:ascii="Calibri Light"/>
          <w:i/>
          <w:color w:val="000001"/>
          <w:w w:val="105"/>
          <w:sz w:val="19"/>
        </w:rPr>
        <w:t>respect</w:t>
      </w:r>
      <w:r>
        <w:rPr>
          <w:rFonts w:ascii="Calibri Light"/>
          <w:i/>
          <w:color w:val="000001"/>
          <w:spacing w:val="-9"/>
          <w:w w:val="105"/>
          <w:sz w:val="19"/>
        </w:rPr>
        <w:t xml:space="preserve"> </w:t>
      </w:r>
      <w:r>
        <w:rPr>
          <w:rFonts w:ascii="Calibri Light"/>
          <w:i/>
          <w:color w:val="000001"/>
          <w:w w:val="105"/>
          <w:sz w:val="19"/>
        </w:rPr>
        <w:t>the</w:t>
      </w:r>
      <w:r>
        <w:rPr>
          <w:rFonts w:ascii="Calibri Light"/>
          <w:i/>
          <w:color w:val="000001"/>
          <w:spacing w:val="-8"/>
          <w:w w:val="105"/>
          <w:sz w:val="19"/>
        </w:rPr>
        <w:t xml:space="preserve"> </w:t>
      </w:r>
      <w:r>
        <w:rPr>
          <w:rFonts w:ascii="Calibri Light"/>
          <w:i/>
          <w:color w:val="000001"/>
          <w:w w:val="105"/>
          <w:sz w:val="19"/>
        </w:rPr>
        <w:t>traditional</w:t>
      </w:r>
      <w:r>
        <w:rPr>
          <w:rFonts w:ascii="Calibri Light"/>
          <w:i/>
          <w:color w:val="000001"/>
          <w:spacing w:val="-9"/>
          <w:w w:val="105"/>
          <w:sz w:val="19"/>
        </w:rPr>
        <w:t xml:space="preserve"> </w:t>
      </w:r>
      <w:r>
        <w:rPr>
          <w:rFonts w:ascii="Calibri Light"/>
          <w:i/>
          <w:color w:val="000001"/>
          <w:w w:val="105"/>
          <w:sz w:val="19"/>
        </w:rPr>
        <w:t>owners</w:t>
      </w:r>
      <w:r>
        <w:rPr>
          <w:rFonts w:ascii="Calibri Light"/>
          <w:i/>
          <w:color w:val="000001"/>
          <w:spacing w:val="-9"/>
          <w:w w:val="105"/>
          <w:sz w:val="19"/>
        </w:rPr>
        <w:t xml:space="preserve"> </w:t>
      </w:r>
      <w:r>
        <w:rPr>
          <w:rFonts w:ascii="Calibri Light"/>
          <w:i/>
          <w:color w:val="000001"/>
          <w:w w:val="105"/>
          <w:sz w:val="19"/>
        </w:rPr>
        <w:t>of</w:t>
      </w:r>
      <w:r>
        <w:rPr>
          <w:rFonts w:ascii="Calibri Light"/>
          <w:i/>
          <w:color w:val="000001"/>
          <w:spacing w:val="-9"/>
          <w:w w:val="105"/>
          <w:sz w:val="19"/>
        </w:rPr>
        <w:t xml:space="preserve"> </w:t>
      </w:r>
      <w:r>
        <w:rPr>
          <w:rFonts w:ascii="Calibri Light"/>
          <w:i/>
          <w:color w:val="000001"/>
          <w:w w:val="105"/>
          <w:sz w:val="19"/>
        </w:rPr>
        <w:t>the</w:t>
      </w:r>
      <w:r>
        <w:rPr>
          <w:rFonts w:ascii="Calibri Light"/>
          <w:i/>
          <w:color w:val="000001"/>
          <w:spacing w:val="-8"/>
          <w:w w:val="105"/>
          <w:sz w:val="19"/>
        </w:rPr>
        <w:t xml:space="preserve"> </w:t>
      </w:r>
      <w:r>
        <w:rPr>
          <w:rFonts w:ascii="Calibri Light"/>
          <w:i/>
          <w:color w:val="000001"/>
          <w:w w:val="105"/>
          <w:sz w:val="19"/>
        </w:rPr>
        <w:t>land</w:t>
      </w:r>
      <w:r>
        <w:rPr>
          <w:rFonts w:ascii="Calibri Light"/>
          <w:i/>
          <w:color w:val="000001"/>
          <w:spacing w:val="-9"/>
          <w:w w:val="105"/>
          <w:sz w:val="19"/>
        </w:rPr>
        <w:t xml:space="preserve"> </w:t>
      </w:r>
      <w:r>
        <w:rPr>
          <w:rFonts w:ascii="Calibri Light"/>
          <w:i/>
          <w:color w:val="000001"/>
          <w:w w:val="105"/>
          <w:sz w:val="19"/>
        </w:rPr>
        <w:t>that</w:t>
      </w:r>
      <w:r>
        <w:rPr>
          <w:rFonts w:ascii="Calibri Light"/>
          <w:i/>
          <w:color w:val="000001"/>
          <w:spacing w:val="-9"/>
          <w:w w:val="105"/>
          <w:sz w:val="19"/>
        </w:rPr>
        <w:t xml:space="preserve"> </w:t>
      </w:r>
      <w:r>
        <w:rPr>
          <w:rFonts w:ascii="Calibri Light"/>
          <w:i/>
          <w:color w:val="000001"/>
          <w:w w:val="105"/>
          <w:sz w:val="19"/>
        </w:rPr>
        <w:t>I</w:t>
      </w:r>
      <w:r>
        <w:rPr>
          <w:rFonts w:ascii="Calibri Light"/>
          <w:i/>
          <w:color w:val="000001"/>
          <w:spacing w:val="-9"/>
          <w:w w:val="105"/>
          <w:sz w:val="19"/>
        </w:rPr>
        <w:t xml:space="preserve"> </w:t>
      </w:r>
      <w:r>
        <w:rPr>
          <w:rFonts w:ascii="Calibri Light"/>
          <w:i/>
          <w:color w:val="000001"/>
          <w:w w:val="105"/>
          <w:sz w:val="19"/>
        </w:rPr>
        <w:t>work</w:t>
      </w:r>
      <w:r>
        <w:rPr>
          <w:rFonts w:ascii="Calibri Light"/>
          <w:i/>
          <w:color w:val="000001"/>
          <w:spacing w:val="-9"/>
          <w:w w:val="105"/>
          <w:sz w:val="19"/>
        </w:rPr>
        <w:t xml:space="preserve"> </w:t>
      </w:r>
      <w:r>
        <w:rPr>
          <w:rFonts w:ascii="Calibri Light"/>
          <w:i/>
          <w:color w:val="000001"/>
          <w:spacing w:val="-5"/>
          <w:w w:val="105"/>
          <w:sz w:val="19"/>
        </w:rPr>
        <w:t>on</w:t>
      </w:r>
    </w:p>
    <w:p w14:paraId="22B8957B" w14:textId="77777777" w:rsidR="00D029CA" w:rsidRDefault="00D029CA" w:rsidP="00D029CA">
      <w:pPr>
        <w:spacing w:before="10" w:line="271" w:lineRule="auto"/>
        <w:ind w:left="105" w:right="210"/>
        <w:jc w:val="both"/>
        <w:rPr>
          <w:rFonts w:ascii="Calibri Light"/>
          <w:i/>
          <w:sz w:val="19"/>
        </w:rPr>
      </w:pPr>
      <w:r>
        <w:rPr>
          <w:rFonts w:ascii="Calibri Light"/>
          <w:i/>
          <w:color w:val="000001"/>
          <w:w w:val="105"/>
          <w:sz w:val="19"/>
        </w:rPr>
        <w:t>This email and any files transmitted with it are confidential and intended solely for the use of the individual or entity</w:t>
      </w:r>
      <w:r>
        <w:rPr>
          <w:rFonts w:ascii="Calibri Light"/>
          <w:i/>
          <w:color w:val="000001"/>
          <w:spacing w:val="-6"/>
          <w:w w:val="105"/>
          <w:sz w:val="19"/>
        </w:rPr>
        <w:t xml:space="preserve"> </w:t>
      </w:r>
      <w:r>
        <w:rPr>
          <w:rFonts w:ascii="Calibri Light"/>
          <w:i/>
          <w:color w:val="000001"/>
          <w:w w:val="105"/>
          <w:sz w:val="19"/>
        </w:rPr>
        <w:t>to</w:t>
      </w:r>
      <w:r>
        <w:rPr>
          <w:rFonts w:ascii="Calibri Light"/>
          <w:i/>
          <w:color w:val="000001"/>
          <w:spacing w:val="-6"/>
          <w:w w:val="105"/>
          <w:sz w:val="19"/>
        </w:rPr>
        <w:t xml:space="preserve"> </w:t>
      </w:r>
      <w:r>
        <w:rPr>
          <w:rFonts w:ascii="Calibri Light"/>
          <w:i/>
          <w:color w:val="000001"/>
          <w:w w:val="105"/>
          <w:sz w:val="19"/>
        </w:rPr>
        <w:t>whom</w:t>
      </w:r>
      <w:r>
        <w:rPr>
          <w:rFonts w:ascii="Calibri Light"/>
          <w:i/>
          <w:color w:val="000001"/>
          <w:spacing w:val="-6"/>
          <w:w w:val="105"/>
          <w:sz w:val="19"/>
        </w:rPr>
        <w:t xml:space="preserve"> </w:t>
      </w:r>
      <w:r>
        <w:rPr>
          <w:rFonts w:ascii="Calibri Light"/>
          <w:i/>
          <w:color w:val="000001"/>
          <w:w w:val="105"/>
          <w:sz w:val="19"/>
        </w:rPr>
        <w:t>they</w:t>
      </w:r>
      <w:r>
        <w:rPr>
          <w:rFonts w:ascii="Calibri Light"/>
          <w:i/>
          <w:color w:val="000001"/>
          <w:spacing w:val="-6"/>
          <w:w w:val="105"/>
          <w:sz w:val="19"/>
        </w:rPr>
        <w:t xml:space="preserve"> </w:t>
      </w:r>
      <w:r>
        <w:rPr>
          <w:rFonts w:ascii="Calibri Light"/>
          <w:i/>
          <w:color w:val="000001"/>
          <w:w w:val="105"/>
          <w:sz w:val="19"/>
        </w:rPr>
        <w:t>are</w:t>
      </w:r>
      <w:r>
        <w:rPr>
          <w:rFonts w:ascii="Calibri Light"/>
          <w:i/>
          <w:color w:val="000001"/>
          <w:spacing w:val="-6"/>
          <w:w w:val="105"/>
          <w:sz w:val="19"/>
        </w:rPr>
        <w:t xml:space="preserve"> </w:t>
      </w:r>
      <w:r>
        <w:rPr>
          <w:rFonts w:ascii="Calibri Light"/>
          <w:i/>
          <w:color w:val="000001"/>
          <w:w w:val="105"/>
          <w:sz w:val="19"/>
        </w:rPr>
        <w:t>addressed.</w:t>
      </w:r>
      <w:r>
        <w:rPr>
          <w:rFonts w:ascii="Calibri Light"/>
          <w:i/>
          <w:color w:val="000001"/>
          <w:spacing w:val="-7"/>
          <w:w w:val="105"/>
          <w:sz w:val="19"/>
        </w:rPr>
        <w:t xml:space="preserve"> </w:t>
      </w:r>
      <w:r>
        <w:rPr>
          <w:rFonts w:ascii="Calibri Light"/>
          <w:i/>
          <w:color w:val="000001"/>
          <w:w w:val="105"/>
          <w:sz w:val="19"/>
        </w:rPr>
        <w:t>If</w:t>
      </w:r>
      <w:r>
        <w:rPr>
          <w:rFonts w:ascii="Calibri Light"/>
          <w:i/>
          <w:color w:val="000001"/>
          <w:spacing w:val="-6"/>
          <w:w w:val="105"/>
          <w:sz w:val="19"/>
        </w:rPr>
        <w:t xml:space="preserve"> </w:t>
      </w:r>
      <w:r>
        <w:rPr>
          <w:rFonts w:ascii="Calibri Light"/>
          <w:i/>
          <w:color w:val="000001"/>
          <w:w w:val="105"/>
          <w:sz w:val="19"/>
        </w:rPr>
        <w:t>you</w:t>
      </w:r>
      <w:r>
        <w:rPr>
          <w:rFonts w:ascii="Calibri Light"/>
          <w:i/>
          <w:color w:val="000001"/>
          <w:spacing w:val="-6"/>
          <w:w w:val="105"/>
          <w:sz w:val="19"/>
        </w:rPr>
        <w:t xml:space="preserve"> </w:t>
      </w:r>
      <w:r>
        <w:rPr>
          <w:rFonts w:ascii="Calibri Light"/>
          <w:i/>
          <w:color w:val="000001"/>
          <w:w w:val="105"/>
          <w:sz w:val="19"/>
        </w:rPr>
        <w:t>have</w:t>
      </w:r>
      <w:r>
        <w:rPr>
          <w:rFonts w:ascii="Calibri Light"/>
          <w:i/>
          <w:color w:val="000001"/>
          <w:spacing w:val="-6"/>
          <w:w w:val="105"/>
          <w:sz w:val="19"/>
        </w:rPr>
        <w:t xml:space="preserve"> </w:t>
      </w:r>
      <w:r>
        <w:rPr>
          <w:rFonts w:ascii="Calibri Light"/>
          <w:i/>
          <w:color w:val="000001"/>
          <w:w w:val="105"/>
          <w:sz w:val="19"/>
        </w:rPr>
        <w:t>received</w:t>
      </w:r>
      <w:r>
        <w:rPr>
          <w:rFonts w:ascii="Calibri Light"/>
          <w:i/>
          <w:color w:val="000001"/>
          <w:spacing w:val="-6"/>
          <w:w w:val="105"/>
          <w:sz w:val="19"/>
        </w:rPr>
        <w:t xml:space="preserve"> </w:t>
      </w:r>
      <w:r>
        <w:rPr>
          <w:rFonts w:ascii="Calibri Light"/>
          <w:i/>
          <w:color w:val="000001"/>
          <w:w w:val="105"/>
          <w:sz w:val="19"/>
        </w:rPr>
        <w:t>this</w:t>
      </w:r>
      <w:r>
        <w:rPr>
          <w:rFonts w:ascii="Calibri Light"/>
          <w:i/>
          <w:color w:val="000001"/>
          <w:spacing w:val="-6"/>
          <w:w w:val="105"/>
          <w:sz w:val="19"/>
        </w:rPr>
        <w:t xml:space="preserve"> </w:t>
      </w:r>
      <w:r>
        <w:rPr>
          <w:rFonts w:ascii="Calibri Light"/>
          <w:i/>
          <w:color w:val="000001"/>
          <w:w w:val="105"/>
          <w:sz w:val="19"/>
        </w:rPr>
        <w:t>email</w:t>
      </w:r>
      <w:r>
        <w:rPr>
          <w:rFonts w:ascii="Calibri Light"/>
          <w:i/>
          <w:color w:val="000001"/>
          <w:spacing w:val="-6"/>
          <w:w w:val="105"/>
          <w:sz w:val="19"/>
        </w:rPr>
        <w:t xml:space="preserve"> </w:t>
      </w:r>
      <w:r>
        <w:rPr>
          <w:rFonts w:ascii="Calibri Light"/>
          <w:i/>
          <w:color w:val="000001"/>
          <w:w w:val="105"/>
          <w:sz w:val="19"/>
        </w:rPr>
        <w:t>in</w:t>
      </w:r>
      <w:r>
        <w:rPr>
          <w:rFonts w:ascii="Calibri Light"/>
          <w:i/>
          <w:color w:val="000001"/>
          <w:spacing w:val="-6"/>
          <w:w w:val="105"/>
          <w:sz w:val="19"/>
        </w:rPr>
        <w:t xml:space="preserve"> </w:t>
      </w:r>
      <w:proofErr w:type="gramStart"/>
      <w:r>
        <w:rPr>
          <w:rFonts w:ascii="Calibri Light"/>
          <w:i/>
          <w:color w:val="000001"/>
          <w:w w:val="105"/>
          <w:sz w:val="19"/>
        </w:rPr>
        <w:t>error</w:t>
      </w:r>
      <w:proofErr w:type="gramEnd"/>
      <w:r>
        <w:rPr>
          <w:rFonts w:ascii="Calibri Light"/>
          <w:i/>
          <w:color w:val="000001"/>
          <w:spacing w:val="-6"/>
          <w:w w:val="105"/>
          <w:sz w:val="19"/>
        </w:rPr>
        <w:t xml:space="preserve"> </w:t>
      </w:r>
      <w:r>
        <w:rPr>
          <w:rFonts w:ascii="Calibri Light"/>
          <w:i/>
          <w:color w:val="000001"/>
          <w:w w:val="105"/>
          <w:sz w:val="19"/>
        </w:rPr>
        <w:t>please</w:t>
      </w:r>
      <w:r>
        <w:rPr>
          <w:rFonts w:ascii="Calibri Light"/>
          <w:i/>
          <w:color w:val="000001"/>
          <w:spacing w:val="-6"/>
          <w:w w:val="105"/>
          <w:sz w:val="19"/>
        </w:rPr>
        <w:t xml:space="preserve"> </w:t>
      </w:r>
      <w:r>
        <w:rPr>
          <w:rFonts w:ascii="Calibri Light"/>
          <w:i/>
          <w:color w:val="000001"/>
          <w:w w:val="105"/>
          <w:sz w:val="19"/>
        </w:rPr>
        <w:t>notify</w:t>
      </w:r>
      <w:r>
        <w:rPr>
          <w:rFonts w:ascii="Calibri Light"/>
          <w:i/>
          <w:color w:val="000001"/>
          <w:spacing w:val="-6"/>
          <w:w w:val="105"/>
          <w:sz w:val="19"/>
        </w:rPr>
        <w:t xml:space="preserve"> </w:t>
      </w:r>
      <w:r>
        <w:rPr>
          <w:rFonts w:ascii="Calibri Light"/>
          <w:i/>
          <w:color w:val="000001"/>
          <w:w w:val="105"/>
          <w:sz w:val="19"/>
        </w:rPr>
        <w:t>the</w:t>
      </w:r>
      <w:r>
        <w:rPr>
          <w:rFonts w:ascii="Calibri Light"/>
          <w:i/>
          <w:color w:val="000001"/>
          <w:spacing w:val="-6"/>
          <w:w w:val="105"/>
          <w:sz w:val="19"/>
        </w:rPr>
        <w:t xml:space="preserve"> </w:t>
      </w:r>
      <w:r>
        <w:rPr>
          <w:rFonts w:ascii="Calibri Light"/>
          <w:i/>
          <w:color w:val="000001"/>
          <w:w w:val="105"/>
          <w:sz w:val="19"/>
        </w:rPr>
        <w:t>sender</w:t>
      </w:r>
      <w:r>
        <w:rPr>
          <w:rFonts w:ascii="Calibri Light"/>
          <w:i/>
          <w:color w:val="000001"/>
          <w:spacing w:val="-6"/>
          <w:w w:val="105"/>
          <w:sz w:val="19"/>
        </w:rPr>
        <w:t xml:space="preserve"> </w:t>
      </w:r>
      <w:r>
        <w:rPr>
          <w:rFonts w:ascii="Calibri Light"/>
          <w:i/>
          <w:color w:val="000001"/>
          <w:w w:val="105"/>
          <w:sz w:val="19"/>
        </w:rPr>
        <w:t>immediately by e-mail and delete this e-mail from your system.</w:t>
      </w:r>
    </w:p>
    <w:p w14:paraId="68FFB235" w14:textId="77777777" w:rsidR="00425456" w:rsidRDefault="00425456">
      <w:pPr>
        <w:pStyle w:val="BodyText"/>
        <w:spacing w:before="11"/>
        <w:rPr>
          <w:rFonts w:ascii="Arial"/>
          <w:sz w:val="13"/>
        </w:rPr>
      </w:pPr>
    </w:p>
    <w:sectPr w:rsidR="00425456">
      <w:pgSz w:w="11900" w:h="16820"/>
      <w:pgMar w:top="1000" w:right="134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25456"/>
    <w:rsid w:val="00172A93"/>
    <w:rsid w:val="00425456"/>
    <w:rsid w:val="006559A2"/>
    <w:rsid w:val="00D029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0E75"/>
  <w15:docId w15:val="{CB39D10E-D363-4962-99E1-BA292B05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nate.northcott.com.au/event/giving-day-2023" TargetMode="External"/><Relationship Id="rId3" Type="http://schemas.openxmlformats.org/officeDocument/2006/relationships/webSettings" Target="webSettings.xml"/><Relationship Id="rId7" Type="http://schemas.openxmlformats.org/officeDocument/2006/relationships/hyperlink" Target="mailto:tpearce@psa.asn.au" TargetMode="External"/><Relationship Id="rId12" Type="http://schemas.openxmlformats.org/officeDocument/2006/relationships/hyperlink" Target="http://www.twitter.com/northcott_d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victoria.karraz@northcott.com.au" TargetMode="External"/><Relationship Id="rId11" Type="http://schemas.openxmlformats.org/officeDocument/2006/relationships/hyperlink" Target="http://www.facebook.com/Northcottdisabilityservice" TargetMode="External"/><Relationship Id="rId5" Type="http://schemas.openxmlformats.org/officeDocument/2006/relationships/hyperlink" Target="mailto:victoria.karraz@northcott.com.au" TargetMode="External"/><Relationship Id="rId15" Type="http://schemas.openxmlformats.org/officeDocument/2006/relationships/fontTable" Target="fontTable.xml"/><Relationship Id="rId10" Type="http://schemas.openxmlformats.org/officeDocument/2006/relationships/hyperlink" Target="http://www.northcott.com.au/" TargetMode="External"/><Relationship Id="rId4" Type="http://schemas.openxmlformats.org/officeDocument/2006/relationships/hyperlink" Target="mailto:tpearce@psa.asn.au" TargetMode="External"/><Relationship Id="rId9" Type="http://schemas.openxmlformats.org/officeDocument/2006/relationships/hyperlink" Target="mailto:victoria.karraz@northcott.com.au"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1137</Words>
  <Characters>6213</Characters>
  <Application>Microsoft Office Word</Application>
  <DocSecurity>0</DocSecurity>
  <Lines>151</Lines>
  <Paragraphs>49</Paragraphs>
  <ScaleCrop>false</ScaleCrop>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Glenn Duncan</cp:lastModifiedBy>
  <cp:revision>4</cp:revision>
  <dcterms:created xsi:type="dcterms:W3CDTF">2023-11-16T05:07:00Z</dcterms:created>
  <dcterms:modified xsi:type="dcterms:W3CDTF">2023-11-16T05:12:00Z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Acrobat PDFMaker 23 for Microsoft Outlook</vt:lpwstr>
  </property>
  <property fmtid="{D5CDD505-2E9C-101B-9397-08002B2CF9AE}" pid="4" name="LastSaved">
    <vt:filetime>2023-11-16T00:00:00Z</vt:filetime>
  </property>
  <property fmtid="{D5CDD505-2E9C-101B-9397-08002B2CF9AE}" pid="5" name="Producer">
    <vt:lpwstr>Adobe PDF Library 23.6.136</vt:lpwstr>
  </property>
</Properties>
</file>